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7E959" w14:textId="24DF775B" w:rsidR="00616EA3" w:rsidRDefault="00557066" w:rsidP="00557066">
      <w:pPr>
        <w:pStyle w:val="Text"/>
        <w:ind w:firstLine="0"/>
        <w:rPr>
          <w:sz w:val="18"/>
          <w:szCs w:val="18"/>
        </w:rPr>
      </w:pPr>
      <w:r>
        <w:rPr>
          <w:sz w:val="18"/>
          <w:szCs w:val="18"/>
        </w:rPr>
        <w:footnoteReference w:customMarkFollows="1" w:id="1"/>
        <w:sym w:font="Symbol" w:char="F020"/>
      </w:r>
    </w:p>
    <w:p w14:paraId="629A0E31" w14:textId="18BB9E62" w:rsidR="00557066" w:rsidRDefault="00616EA3" w:rsidP="009C4F53">
      <w:pPr>
        <w:pStyle w:val="Tytu"/>
        <w:framePr w:w="9361" w:wrap="notBeside" w:vAnchor="page" w:y="1243" w:anchorLock="1"/>
      </w:pPr>
      <w:r>
        <w:t>Preparation of S</w:t>
      </w:r>
      <w:r w:rsidR="00C355A7">
        <w:t>tage One Paper Submission for AS</w:t>
      </w:r>
      <w:r>
        <w:t>EJ</w:t>
      </w:r>
      <w:r w:rsidR="00C355A7">
        <w:t xml:space="preserve"> </w:t>
      </w:r>
      <w:r>
        <w:t>-</w:t>
      </w:r>
      <w:r w:rsidR="00C355A7">
        <w:t xml:space="preserve"> </w:t>
      </w:r>
      <w:r>
        <w:t>Scientific Journal</w:t>
      </w:r>
      <w:r w:rsidR="00802EFE">
        <w:br/>
      </w:r>
      <w:r>
        <w:t>of Bielsko-Biala School of Finance and Law</w:t>
      </w:r>
      <w:r w:rsidR="00C73243">
        <w:t xml:space="preserve"> (use style _Title)</w:t>
      </w:r>
    </w:p>
    <w:p w14:paraId="73AF7461" w14:textId="77777777" w:rsidR="00B941E7" w:rsidRPr="00D74300" w:rsidRDefault="00B941E7" w:rsidP="009C4F53">
      <w:pPr>
        <w:pStyle w:val="Authors0"/>
        <w:framePr w:wrap="notBeside" w:anchorLock="1"/>
      </w:pPr>
      <w:r w:rsidRPr="00D74300">
        <w:t>First A. Author</w:t>
      </w:r>
      <w:r w:rsidRPr="00D74300">
        <w:rPr>
          <w:vertAlign w:val="superscript"/>
        </w:rPr>
        <w:t>1</w:t>
      </w:r>
      <w:r w:rsidRPr="00D74300">
        <w:t>, Second B. Author</w:t>
      </w:r>
      <w:r w:rsidRPr="00D74300">
        <w:rPr>
          <w:vertAlign w:val="superscript"/>
        </w:rPr>
        <w:t>2</w:t>
      </w:r>
      <w:r w:rsidRPr="00D74300">
        <w:t xml:space="preserve"> and Third C. Author</w:t>
      </w:r>
      <w:r>
        <w:rPr>
          <w:vertAlign w:val="superscript"/>
        </w:rPr>
        <w:t>2</w:t>
      </w:r>
    </w:p>
    <w:p w14:paraId="2D10A92C" w14:textId="1ABCCBB3" w:rsidR="00B941E7" w:rsidRPr="00EC2F36" w:rsidRDefault="00B941E7" w:rsidP="009C4F53">
      <w:pPr>
        <w:pStyle w:val="Affiliation"/>
        <w:framePr w:wrap="notBeside" w:anchorLock="1"/>
      </w:pPr>
      <w:r w:rsidRPr="00EC2F36">
        <w:rPr>
          <w:vertAlign w:val="superscript"/>
        </w:rPr>
        <w:t>1</w:t>
      </w:r>
      <w:r>
        <w:t>Department of …………………</w:t>
      </w:r>
      <w:r w:rsidRPr="00EC2F36">
        <w:t xml:space="preserve">, </w:t>
      </w:r>
      <w:r>
        <w:t>University name</w:t>
      </w:r>
    </w:p>
    <w:p w14:paraId="7336C13E" w14:textId="3844B234" w:rsidR="00B941E7" w:rsidRPr="00A7695F" w:rsidRDefault="00B941E7" w:rsidP="009C4F53">
      <w:pPr>
        <w:framePr w:w="9072" w:hSpace="187" w:vSpace="187" w:wrap="notBeside" w:vAnchor="text" w:hAnchor="page" w:xAlign="center" w:y="1" w:anchorLock="1"/>
        <w:jc w:val="center"/>
        <w:rPr>
          <w:color w:val="000000"/>
          <w:sz w:val="18"/>
          <w:szCs w:val="18"/>
          <w:shd w:val="clear" w:color="auto" w:fill="FFFFFF"/>
        </w:rPr>
      </w:pPr>
      <w:r>
        <w:rPr>
          <w:i/>
          <w:color w:val="000000"/>
          <w:sz w:val="18"/>
          <w:szCs w:val="18"/>
          <w:shd w:val="clear" w:color="auto" w:fill="FFFFFF"/>
        </w:rPr>
        <w:t xml:space="preserve">Address separated by commas </w:t>
      </w:r>
      <w:r w:rsidRPr="00A7695F">
        <w:rPr>
          <w:color w:val="000000"/>
          <w:sz w:val="18"/>
          <w:szCs w:val="18"/>
          <w:shd w:val="clear" w:color="auto" w:fill="FFFFFF"/>
        </w:rPr>
        <w:t xml:space="preserve">- </w:t>
      </w:r>
      <w:r>
        <w:rPr>
          <w:color w:val="000000"/>
          <w:sz w:val="18"/>
          <w:szCs w:val="18"/>
          <w:shd w:val="clear" w:color="auto" w:fill="FFFFFF"/>
        </w:rPr>
        <w:t>Country</w:t>
      </w:r>
    </w:p>
    <w:p w14:paraId="5CA919E7" w14:textId="4AA42E19" w:rsidR="00B941E7" w:rsidRPr="00EC2F36" w:rsidRDefault="00B941E7" w:rsidP="009C4F53">
      <w:pPr>
        <w:framePr w:w="9072" w:hSpace="187" w:vSpace="187" w:wrap="notBeside" w:vAnchor="text" w:hAnchor="page" w:xAlign="center" w:y="1" w:anchorLock="1"/>
        <w:spacing w:before="120"/>
        <w:jc w:val="center"/>
        <w:rPr>
          <w:sz w:val="18"/>
          <w:szCs w:val="18"/>
        </w:rPr>
      </w:pPr>
      <w:r w:rsidRPr="00EC2F36">
        <w:rPr>
          <w:sz w:val="18"/>
          <w:szCs w:val="18"/>
          <w:vertAlign w:val="superscript"/>
        </w:rPr>
        <w:t>2</w:t>
      </w:r>
      <w:r w:rsidRPr="00B941E7">
        <w:rPr>
          <w:sz w:val="18"/>
          <w:szCs w:val="18"/>
        </w:rPr>
        <w:t xml:space="preserve"> </w:t>
      </w:r>
      <w:r>
        <w:rPr>
          <w:sz w:val="18"/>
          <w:szCs w:val="18"/>
        </w:rPr>
        <w:t>Department of …………………</w:t>
      </w:r>
      <w:r w:rsidRPr="00EC2F36">
        <w:rPr>
          <w:sz w:val="18"/>
          <w:szCs w:val="18"/>
        </w:rPr>
        <w:t xml:space="preserve">, </w:t>
      </w:r>
      <w:r>
        <w:rPr>
          <w:sz w:val="18"/>
          <w:szCs w:val="18"/>
        </w:rPr>
        <w:t>University name</w:t>
      </w:r>
    </w:p>
    <w:p w14:paraId="5E53A9C1" w14:textId="77777777" w:rsidR="00B941E7" w:rsidRPr="00A7695F" w:rsidRDefault="00B941E7" w:rsidP="009C4F53">
      <w:pPr>
        <w:framePr w:w="9072" w:hSpace="187" w:vSpace="187" w:wrap="notBeside" w:vAnchor="text" w:hAnchor="page" w:xAlign="center" w:y="1" w:anchorLock="1"/>
        <w:jc w:val="center"/>
        <w:rPr>
          <w:color w:val="000000"/>
          <w:sz w:val="18"/>
          <w:szCs w:val="18"/>
          <w:shd w:val="clear" w:color="auto" w:fill="FFFFFF"/>
        </w:rPr>
      </w:pPr>
      <w:r>
        <w:rPr>
          <w:i/>
          <w:color w:val="000000"/>
          <w:sz w:val="18"/>
          <w:szCs w:val="18"/>
          <w:shd w:val="clear" w:color="auto" w:fill="FFFFFF"/>
        </w:rPr>
        <w:t xml:space="preserve">Address separated by commas </w:t>
      </w:r>
      <w:r w:rsidRPr="00A7695F">
        <w:rPr>
          <w:color w:val="000000"/>
          <w:sz w:val="18"/>
          <w:szCs w:val="18"/>
          <w:shd w:val="clear" w:color="auto" w:fill="FFFFFF"/>
        </w:rPr>
        <w:t xml:space="preserve">- </w:t>
      </w:r>
      <w:r>
        <w:rPr>
          <w:color w:val="000000"/>
          <w:sz w:val="18"/>
          <w:szCs w:val="18"/>
          <w:shd w:val="clear" w:color="auto" w:fill="FFFFFF"/>
        </w:rPr>
        <w:t>Country</w:t>
      </w:r>
    </w:p>
    <w:p w14:paraId="746A588C" w14:textId="4D29EE55" w:rsidR="00557066" w:rsidRPr="00EC2F36" w:rsidRDefault="00557066" w:rsidP="009C4F53">
      <w:pPr>
        <w:framePr w:w="9072" w:hSpace="187" w:vSpace="187" w:wrap="notBeside" w:vAnchor="text" w:hAnchor="page" w:xAlign="center" w:y="1" w:anchorLock="1"/>
        <w:spacing w:before="120"/>
        <w:jc w:val="center"/>
        <w:rPr>
          <w:color w:val="000000"/>
          <w:sz w:val="18"/>
          <w:szCs w:val="18"/>
          <w:shd w:val="clear" w:color="auto" w:fill="FFFFFF"/>
        </w:rPr>
      </w:pPr>
    </w:p>
    <w:p w14:paraId="6AA3ACA2" w14:textId="19486F8A" w:rsidR="00B941E7" w:rsidRDefault="00557066" w:rsidP="00BB78F0">
      <w:pPr>
        <w:pStyle w:val="Abstract0"/>
      </w:pPr>
      <w:r>
        <w:rPr>
          <w:i/>
          <w:iCs/>
        </w:rPr>
        <w:t>Abstract</w:t>
      </w:r>
      <w:r>
        <w:t>—</w:t>
      </w:r>
      <w:bookmarkStart w:id="0" w:name="PointTmp"/>
      <w:r w:rsidR="00B941E7" w:rsidRPr="00B941E7">
        <w:t xml:space="preserve"> </w:t>
      </w:r>
      <w:r w:rsidR="00900B55">
        <w:t>these</w:t>
      </w:r>
      <w:r w:rsidR="00B941E7">
        <w:t xml:space="preserve"> instructions give you guidel</w:t>
      </w:r>
      <w:r w:rsidR="00C355A7">
        <w:t>ines for preparing papers for AS</w:t>
      </w:r>
      <w:r w:rsidR="00B941E7">
        <w:t xml:space="preserve">EJ </w:t>
      </w:r>
      <w:r w:rsidR="00C355A7">
        <w:t>Scientific Journal</w:t>
      </w:r>
      <w:r w:rsidR="00B941E7">
        <w:t>. Use this document as a template if you are using Microsoft Word 2003 or later. Otherwise, use this document as an instruction set. The format of this paper is a letter size, one column text, with 20 mm top and bottom margins and 16,5 mm left and right margins. Do not cite references in the abstract. The abstract should be self-contained and should not exceed 200 words. Follow the style of structured abstracts, but without headings. It should contain main items: place the question addressed in a broad context and highlight the purpose of the study, briefly describe main methods or treatments applied in the paper, summarize the paper's main findings; indicate the main conclusions or interpretations with the proviso that it cannot contain results which are not presented and substantiated in the text.</w:t>
      </w:r>
    </w:p>
    <w:p w14:paraId="134048A6" w14:textId="2422C155" w:rsidR="00557066" w:rsidRDefault="00B941E7" w:rsidP="00B941E7">
      <w:pPr>
        <w:pStyle w:val="IndexTerms"/>
        <w:spacing w:before="240"/>
        <w:ind w:firstLine="0"/>
      </w:pPr>
      <w:r>
        <w:t xml:space="preserve">Index Terms— three to six pertinent, specific to the paper, keywords added after the abstract, separated by commas. </w:t>
      </w:r>
      <w:r w:rsidR="00557066">
        <w:t xml:space="preserve"> </w:t>
      </w:r>
    </w:p>
    <w:bookmarkEnd w:id="0"/>
    <w:p w14:paraId="242FD0D6" w14:textId="10B188AA" w:rsidR="00557066" w:rsidRPr="00762B85" w:rsidRDefault="00762B85" w:rsidP="00C73243">
      <w:pPr>
        <w:pStyle w:val="Nagwek1"/>
      </w:pPr>
      <w:r w:rsidRPr="00762B85">
        <w:t>introduction</w:t>
      </w:r>
      <w:r w:rsidR="00C73243">
        <w:t xml:space="preserve"> (use style </w:t>
      </w:r>
      <w:proofErr w:type="spellStart"/>
      <w:r w:rsidR="00C73243">
        <w:t>Nagłówek</w:t>
      </w:r>
      <w:proofErr w:type="spellEnd"/>
      <w:r w:rsidR="00C73243">
        <w:t>)</w:t>
      </w:r>
    </w:p>
    <w:p w14:paraId="0DC7BED4" w14:textId="0C21D0F9" w:rsidR="00EC6506" w:rsidRDefault="00C355A7" w:rsidP="00EC6506">
      <w:pPr>
        <w:pStyle w:val="Text0"/>
      </w:pPr>
      <w:r>
        <w:t>ASEJ</w:t>
      </w:r>
      <w:r w:rsidR="00B941E7">
        <w:t xml:space="preserve"> manuscri</w:t>
      </w:r>
      <w:r w:rsidR="00900B55">
        <w:t>pts should have length – from 0.</w:t>
      </w:r>
      <w:r w:rsidR="00B941E7">
        <w:t>5 to 1 publishing sheet (about 42000 characters)</w:t>
      </w:r>
      <w:r w:rsidR="00EC6506">
        <w:t xml:space="preserve"> and is written with the style named </w:t>
      </w:r>
      <w:r w:rsidR="00EC6506">
        <w:rPr>
          <w:i/>
        </w:rPr>
        <w:t>_Text</w:t>
      </w:r>
      <w:r w:rsidR="00B941E7">
        <w:t xml:space="preserve">. </w:t>
      </w:r>
      <w:r w:rsidR="00EC6506">
        <w:t>Authors are obliged to save their manuscript in Word (.doc, .</w:t>
      </w:r>
      <w:proofErr w:type="spellStart"/>
      <w:r w:rsidR="00EC6506">
        <w:t>docx</w:t>
      </w:r>
      <w:proofErr w:type="spellEnd"/>
      <w:r w:rsidR="00EC6506">
        <w:t xml:space="preserve">, .rtf) format of single column single-spaced page, Times New Roman font type, and 10 points font size. </w:t>
      </w:r>
      <w:r w:rsidR="002B417C" w:rsidRPr="002B417C">
        <w:t xml:space="preserve">For the convenience of writing the article </w:t>
      </w:r>
      <w:r w:rsidR="00EC6506">
        <w:t xml:space="preserve">Authors may use readymade </w:t>
      </w:r>
      <w:r>
        <w:rPr>
          <w:i/>
        </w:rPr>
        <w:t>ASEJ</w:t>
      </w:r>
      <w:r w:rsidR="00EC6506" w:rsidRPr="00EC6506">
        <w:rPr>
          <w:i/>
        </w:rPr>
        <w:t>_Template.docx</w:t>
      </w:r>
      <w:r w:rsidR="00EC6506">
        <w:t xml:space="preserve"> </w:t>
      </w:r>
      <w:r w:rsidR="00793250">
        <w:t xml:space="preserve">with styles starting from (_Name of the style), </w:t>
      </w:r>
      <w:r w:rsidR="00EC6506">
        <w:t>prepared in MS-OFFICE version (follow the link to download the template).</w:t>
      </w:r>
    </w:p>
    <w:p w14:paraId="65123E45" w14:textId="296A4728" w:rsidR="006D6C62" w:rsidRDefault="00B941E7" w:rsidP="00B941E7">
      <w:pPr>
        <w:pStyle w:val="Text"/>
      </w:pPr>
      <w:r>
        <w:t xml:space="preserve">When you open </w:t>
      </w:r>
      <w:r w:rsidR="00C355A7">
        <w:t>ASEJ</w:t>
      </w:r>
      <w:r>
        <w:t xml:space="preserve">_Template.docx, do not change the font sizes or line spacing to squeeze more text into a limited number of pages. Use italics for emphasis; do not underline. </w:t>
      </w:r>
    </w:p>
    <w:p w14:paraId="5EB3C4CA" w14:textId="056D6530" w:rsidR="00B941E7" w:rsidRDefault="00B941E7" w:rsidP="00BB78F0">
      <w:pPr>
        <w:pStyle w:val="Text0"/>
      </w:pPr>
      <w:r w:rsidRPr="006D6C62">
        <w:rPr>
          <w:i/>
        </w:rPr>
        <w:t>Research manuscripts</w:t>
      </w:r>
      <w:r>
        <w:t xml:space="preserve"> </w:t>
      </w:r>
      <w:r w:rsidR="006D6C62">
        <w:t xml:space="preserve">submitted to </w:t>
      </w:r>
      <w:r w:rsidR="00C355A7">
        <w:t>ASEJ</w:t>
      </w:r>
      <w:r w:rsidR="006D6C62">
        <w:t xml:space="preserve"> should neither been published befo</w:t>
      </w:r>
      <w:bookmarkStart w:id="1" w:name="_GoBack"/>
      <w:bookmarkEnd w:id="1"/>
      <w:r w:rsidR="006D6C62">
        <w:t xml:space="preserve">re nor be under consideration for publication in other journals, and </w:t>
      </w:r>
      <w:r>
        <w:t>should comprise</w:t>
      </w:r>
      <w:r w:rsidR="00EC6506">
        <w:t xml:space="preserve"> (</w:t>
      </w:r>
      <w:r w:rsidR="00EC6506" w:rsidRPr="00EC6506">
        <w:t>main level of the bulleted list</w:t>
      </w:r>
      <w:r w:rsidR="00EC6506">
        <w:t xml:space="preserve"> is created with the style </w:t>
      </w:r>
      <w:r w:rsidR="00EC6506">
        <w:rPr>
          <w:i/>
        </w:rPr>
        <w:t>_Points_v1)</w:t>
      </w:r>
      <w:r>
        <w:t>:</w:t>
      </w:r>
    </w:p>
    <w:p w14:paraId="31917025" w14:textId="6D47E65F" w:rsidR="00B941E7" w:rsidRDefault="00B941E7" w:rsidP="00EC6506">
      <w:pPr>
        <w:pStyle w:val="Pointsv1"/>
      </w:pPr>
      <w:r>
        <w:t>Front matter: Title, Author list, Affiliations, Abstract, Keywords</w:t>
      </w:r>
    </w:p>
    <w:p w14:paraId="33881176" w14:textId="5EB91F36" w:rsidR="00B941E7" w:rsidRDefault="00B941E7" w:rsidP="00EC6506">
      <w:pPr>
        <w:pStyle w:val="Pointsv1"/>
      </w:pPr>
      <w:r>
        <w:t>Research sections: Introduction, Materials and Methods, Results, Discussion, Conclusions.</w:t>
      </w:r>
    </w:p>
    <w:p w14:paraId="0612A36D" w14:textId="5EB114AF" w:rsidR="00B941E7" w:rsidRDefault="00B941E7" w:rsidP="00EC6506">
      <w:pPr>
        <w:pStyle w:val="Pointsv1"/>
      </w:pPr>
      <w:r>
        <w:t>Back matter: Supplementary Materials, Acknowledgments, Author Contributions, Conflicts of Interest, References.</w:t>
      </w:r>
    </w:p>
    <w:p w14:paraId="20FD276B" w14:textId="77777777" w:rsidR="006D6C62" w:rsidRDefault="00B941E7" w:rsidP="006D6C62">
      <w:pPr>
        <w:pStyle w:val="Text0"/>
      </w:pPr>
      <w:r w:rsidRPr="006D6C62">
        <w:rPr>
          <w:i/>
        </w:rPr>
        <w:t>Review manuscripts</w:t>
      </w:r>
      <w:r>
        <w:t xml:space="preserve"> should comprise the front matter, literature review section and the back matter (it is not strictly required to follow the remaining structure). </w:t>
      </w:r>
    </w:p>
    <w:p w14:paraId="7D5A7876" w14:textId="78D4EAAF" w:rsidR="00557066" w:rsidRDefault="00B941E7" w:rsidP="006D6C62">
      <w:pPr>
        <w:pStyle w:val="Text0"/>
      </w:pPr>
      <w:r w:rsidRPr="006D6C62">
        <w:rPr>
          <w:i/>
        </w:rPr>
        <w:t>Structured reviews and meta-analyses</w:t>
      </w:r>
      <w:r>
        <w:t xml:space="preserve"> should use the same structure as research papers and ensure they conform to the PRISMA guidelines. You should follow the instructions in this template before submitting paper for review. In case of any questions visit </w:t>
      </w:r>
      <w:r w:rsidR="00C355A7">
        <w:lastRenderedPageBreak/>
        <w:t>ASEJ Scientific Journal</w:t>
      </w:r>
      <w:r>
        <w:t xml:space="preserve"> website for more information.</w:t>
      </w:r>
    </w:p>
    <w:p w14:paraId="12CC2F8C" w14:textId="1EF4DDE6" w:rsidR="00557066" w:rsidRDefault="00EC6506" w:rsidP="00EC6506">
      <w:pPr>
        <w:pStyle w:val="Nagwek1"/>
      </w:pPr>
      <w:r w:rsidRPr="00EC6506">
        <w:t xml:space="preserve">front matter (sections) </w:t>
      </w:r>
      <w:r w:rsidR="00C73243">
        <w:t>referred to all manuscripts types</w:t>
      </w:r>
    </w:p>
    <w:p w14:paraId="5F972F61" w14:textId="13ACF09F" w:rsidR="00C73243" w:rsidRDefault="00C73243" w:rsidP="0055111A">
      <w:pPr>
        <w:pStyle w:val="Section"/>
      </w:pPr>
      <w:r>
        <w:t>Title</w:t>
      </w:r>
    </w:p>
    <w:p w14:paraId="6C97BBE1" w14:textId="3CD29B89" w:rsidR="00C73243" w:rsidRDefault="00C73243" w:rsidP="00BB78F0">
      <w:pPr>
        <w:pStyle w:val="Text0"/>
        <w:rPr>
          <w:shd w:val="clear" w:color="auto" w:fill="FFFFFF"/>
        </w:rPr>
      </w:pPr>
      <w:r>
        <w:t>Title s</w:t>
      </w:r>
      <w:r w:rsidRPr="00C73243">
        <w:t>hould</w:t>
      </w:r>
      <w:r>
        <w:rPr>
          <w:shd w:val="clear" w:color="auto" w:fill="FFFFFF"/>
        </w:rPr>
        <w:t xml:space="preserve"> be concise, specific and relevant. It should identify the study (trial data, systematic review, </w:t>
      </w:r>
      <w:r w:rsidR="00900B55">
        <w:rPr>
          <w:shd w:val="clear" w:color="auto" w:fill="FFFFFF"/>
        </w:rPr>
        <w:t>and meta</w:t>
      </w:r>
      <w:r>
        <w:rPr>
          <w:shd w:val="clear" w:color="auto" w:fill="FFFFFF"/>
        </w:rPr>
        <w:t>-analysis or replication study).</w:t>
      </w:r>
    </w:p>
    <w:p w14:paraId="2C561E8F" w14:textId="46181785" w:rsidR="00C73243" w:rsidRDefault="00C73243" w:rsidP="00C73243">
      <w:pPr>
        <w:pStyle w:val="Section"/>
      </w:pPr>
      <w:r>
        <w:t>Author list and affiliations</w:t>
      </w:r>
    </w:p>
    <w:p w14:paraId="009C40CD" w14:textId="562E3666" w:rsidR="00C73243" w:rsidRPr="00C73243" w:rsidRDefault="00C73243" w:rsidP="00BB78F0">
      <w:pPr>
        <w:pStyle w:val="Text0"/>
      </w:pPr>
      <w:r w:rsidRPr="00C73243">
        <w:t>Authors' full first and last names must be provided (initials of middle names can be added).</w:t>
      </w:r>
      <w:r>
        <w:t xml:space="preserve"> </w:t>
      </w:r>
      <w:r w:rsidRPr="00C73243">
        <w:t>Department, Faculty, University, address information including city, zip code, state/province, country, and all email addresses should be provided.</w:t>
      </w:r>
    </w:p>
    <w:p w14:paraId="254B1D17" w14:textId="727C4E30" w:rsidR="00C73243" w:rsidRDefault="00C73243" w:rsidP="00C73243">
      <w:pPr>
        <w:pStyle w:val="Section"/>
      </w:pPr>
      <w:r>
        <w:t>Abstract</w:t>
      </w:r>
    </w:p>
    <w:p w14:paraId="26F305BA" w14:textId="0919DD01" w:rsidR="00C73243" w:rsidRPr="00C73243" w:rsidRDefault="00C73243" w:rsidP="00BB78F0">
      <w:pPr>
        <w:pStyle w:val="Text0"/>
        <w:rPr>
          <w:sz w:val="24"/>
          <w:szCs w:val="24"/>
          <w:lang w:val="en-US"/>
        </w:rPr>
      </w:pPr>
      <w:r w:rsidRPr="00C73243">
        <w:rPr>
          <w:bCs/>
          <w:shd w:val="clear" w:color="auto" w:fill="FFFFFF"/>
        </w:rPr>
        <w:t>Abstract</w:t>
      </w:r>
      <w:r>
        <w:rPr>
          <w:bCs/>
          <w:shd w:val="clear" w:color="auto" w:fill="FFFFFF"/>
        </w:rPr>
        <w:t xml:space="preserve"> </w:t>
      </w:r>
      <w:r w:rsidRPr="00C73243">
        <w:rPr>
          <w:shd w:val="clear" w:color="auto" w:fill="FFFFFF"/>
        </w:rPr>
        <w:t xml:space="preserve">should be a single citation-free paragraph, no more than 200 words, follow the style of structured abstracts, but without headings. </w:t>
      </w:r>
      <w:r w:rsidRPr="00C73243">
        <w:rPr>
          <w:shd w:val="clear" w:color="auto" w:fill="FFFFFF"/>
          <w:lang w:val="en-US"/>
        </w:rPr>
        <w:t>It should contain main items:</w:t>
      </w:r>
    </w:p>
    <w:p w14:paraId="542F664B" w14:textId="77777777" w:rsidR="00C73243" w:rsidRPr="00C73243" w:rsidRDefault="00C73243" w:rsidP="00C73243">
      <w:pPr>
        <w:pStyle w:val="Pointsv1"/>
      </w:pPr>
      <w:r w:rsidRPr="00C73243">
        <w:t>place the question addressed in a broad context and highlight the purpose of the study,</w:t>
      </w:r>
    </w:p>
    <w:p w14:paraId="39742E27" w14:textId="77777777" w:rsidR="00C73243" w:rsidRPr="00C73243" w:rsidRDefault="00C73243" w:rsidP="00C73243">
      <w:pPr>
        <w:pStyle w:val="Pointsv1"/>
      </w:pPr>
      <w:r w:rsidRPr="00C73243">
        <w:t>briefly describe main methods or treatments applied in the paper,</w:t>
      </w:r>
    </w:p>
    <w:p w14:paraId="391B5F04" w14:textId="77777777" w:rsidR="00C73243" w:rsidRPr="00C73243" w:rsidRDefault="00C73243" w:rsidP="00C73243">
      <w:pPr>
        <w:pStyle w:val="Pointsv1"/>
      </w:pPr>
      <w:r w:rsidRPr="00C73243">
        <w:t>summarize the paper's main findings;</w:t>
      </w:r>
    </w:p>
    <w:p w14:paraId="6A18F5EA" w14:textId="0A6A7FDF" w:rsidR="00C73243" w:rsidRPr="00C73243" w:rsidRDefault="00900B55" w:rsidP="00C73243">
      <w:pPr>
        <w:pStyle w:val="Pointsv1"/>
      </w:pPr>
      <w:r w:rsidRPr="00C73243">
        <w:t>Indicate</w:t>
      </w:r>
      <w:r w:rsidR="00C73243" w:rsidRPr="00C73243">
        <w:t xml:space="preserve"> the main conclusions or interpretations with the proviso that it cannot contain results which are not presented and substantiated in the text.</w:t>
      </w:r>
    </w:p>
    <w:p w14:paraId="25D07030" w14:textId="066E8A2D" w:rsidR="00C73243" w:rsidRDefault="00C73243" w:rsidP="00C73243">
      <w:pPr>
        <w:pStyle w:val="Section"/>
      </w:pPr>
      <w:r>
        <w:t>Keywords</w:t>
      </w:r>
    </w:p>
    <w:p w14:paraId="6D7C65DA" w14:textId="1DEC92FC" w:rsidR="00C73243" w:rsidRDefault="00C73243" w:rsidP="00BB78F0">
      <w:pPr>
        <w:pStyle w:val="Text0"/>
      </w:pPr>
      <w:r w:rsidRPr="00C73243">
        <w:rPr>
          <w:bCs/>
        </w:rPr>
        <w:t>Keywords</w:t>
      </w:r>
      <w:r>
        <w:rPr>
          <w:b/>
          <w:bCs/>
        </w:rPr>
        <w:t xml:space="preserve"> </w:t>
      </w:r>
      <w:r>
        <w:t xml:space="preserve">should include </w:t>
      </w:r>
      <w:r w:rsidRPr="00C73243">
        <w:t>three to six pertinent, specific to the paper</w:t>
      </w:r>
      <w:r>
        <w:t xml:space="preserve"> terms</w:t>
      </w:r>
      <w:r w:rsidRPr="00C73243">
        <w:t>, added after the abstract.</w:t>
      </w:r>
    </w:p>
    <w:p w14:paraId="7D6B524B" w14:textId="23F99C8A" w:rsidR="00C73243" w:rsidRPr="00C73243" w:rsidRDefault="00C73243" w:rsidP="00C73243">
      <w:pPr>
        <w:pStyle w:val="Nagwek1"/>
      </w:pPr>
      <w:r>
        <w:t>Research manuscript section</w:t>
      </w:r>
    </w:p>
    <w:p w14:paraId="498D318B" w14:textId="2A1AC228" w:rsidR="0055111A" w:rsidRDefault="0055111A" w:rsidP="00A04F86">
      <w:pPr>
        <w:pStyle w:val="Section"/>
        <w:numPr>
          <w:ilvl w:val="1"/>
          <w:numId w:val="9"/>
        </w:numPr>
      </w:pPr>
      <w:r w:rsidRPr="00C73243">
        <w:t>Introduction</w:t>
      </w:r>
    </w:p>
    <w:p w14:paraId="01876508" w14:textId="3E85CDFE" w:rsidR="0055111A" w:rsidRDefault="0055111A" w:rsidP="00BB78F0">
      <w:pPr>
        <w:pStyle w:val="Text0"/>
      </w:pPr>
      <w:r>
        <w:rPr>
          <w:lang w:val="en-US"/>
        </w:rPr>
        <w:t xml:space="preserve">This section </w:t>
      </w:r>
      <w:r w:rsidRPr="00351133">
        <w:t>should briefly place the study in a broad context and highlight why it is important</w:t>
      </w:r>
      <w:r w:rsidR="00F24C47">
        <w:t xml:space="preserve"> (a style </w:t>
      </w:r>
      <w:r w:rsidR="00F24C47" w:rsidRPr="00F24C47">
        <w:rPr>
          <w:i/>
        </w:rPr>
        <w:t>_Section</w:t>
      </w:r>
      <w:r w:rsidR="00F24C47">
        <w:t xml:space="preserve"> should be used)</w:t>
      </w:r>
      <w:r w:rsidRPr="00351133">
        <w:t>. The purpose of the paper should be defined including specific hypotheses which will be considered. The current state of the research field should be reviewed. The main aim of the work altogether should be highlighted.</w:t>
      </w:r>
    </w:p>
    <w:p w14:paraId="423BA23F" w14:textId="77777777" w:rsidR="0055111A" w:rsidRPr="00351133" w:rsidRDefault="0055111A" w:rsidP="0055111A">
      <w:pPr>
        <w:pStyle w:val="Section"/>
      </w:pPr>
      <w:r w:rsidRPr="00351133">
        <w:t>Materials and Methods</w:t>
      </w:r>
    </w:p>
    <w:p w14:paraId="04CC2987" w14:textId="77777777" w:rsidR="0055111A" w:rsidRPr="00351133" w:rsidRDefault="0055111A" w:rsidP="00BB78F0">
      <w:pPr>
        <w:pStyle w:val="Text0"/>
      </w:pPr>
      <w:r>
        <w:rPr>
          <w:bCs/>
          <w:lang w:val="en-US"/>
        </w:rPr>
        <w:t xml:space="preserve">It </w:t>
      </w:r>
      <w:r w:rsidRPr="00351133">
        <w:t>should be presented with sufficient details to allow others to use published results. It can be divided into subsections if a number of methods is used.</w:t>
      </w:r>
    </w:p>
    <w:p w14:paraId="2761C86E" w14:textId="77777777" w:rsidR="0055111A" w:rsidRPr="00351133" w:rsidRDefault="0055111A" w:rsidP="0055111A">
      <w:pPr>
        <w:pStyle w:val="Section"/>
      </w:pPr>
      <w:r w:rsidRPr="00351133">
        <w:t>Results and Discussion</w:t>
      </w:r>
    </w:p>
    <w:p w14:paraId="6D52FA20" w14:textId="77777777" w:rsidR="0055111A" w:rsidRPr="00351133" w:rsidRDefault="0055111A" w:rsidP="00BB78F0">
      <w:pPr>
        <w:pStyle w:val="Text0"/>
      </w:pPr>
      <w:r>
        <w:rPr>
          <w:bCs/>
          <w:lang w:val="en-US"/>
        </w:rPr>
        <w:t xml:space="preserve">Authors should present the </w:t>
      </w:r>
      <w:r w:rsidRPr="00351133">
        <w:t>concise and precise description of the experimental results should be presented. They should be discussed and explained how they can be interpreted in perspective of previous studies and of the working hypotheses. This section may be divided into subheadings or it may form one uniform part.</w:t>
      </w:r>
    </w:p>
    <w:p w14:paraId="2352997C" w14:textId="06527097" w:rsidR="0055111A" w:rsidRPr="00351133" w:rsidRDefault="0055111A" w:rsidP="0055111A">
      <w:pPr>
        <w:pStyle w:val="Section"/>
      </w:pPr>
      <w:r w:rsidRPr="00351133">
        <w:t>Conclusion</w:t>
      </w:r>
      <w:r w:rsidR="00372B49">
        <w:t>s</w:t>
      </w:r>
      <w:r w:rsidRPr="00351133">
        <w:t>:</w:t>
      </w:r>
    </w:p>
    <w:p w14:paraId="32D6E744" w14:textId="77777777" w:rsidR="0055111A" w:rsidRPr="00351133" w:rsidRDefault="0055111A" w:rsidP="00BB78F0">
      <w:pPr>
        <w:pStyle w:val="Text0"/>
      </w:pPr>
      <w:r>
        <w:rPr>
          <w:lang w:val="en-US"/>
        </w:rPr>
        <w:t xml:space="preserve">Authors </w:t>
      </w:r>
      <w:r w:rsidRPr="00351133">
        <w:t>should briefly summarize the presented work, achieved results with special emphasis on its importance and relevance.</w:t>
      </w:r>
    </w:p>
    <w:p w14:paraId="7972DE89" w14:textId="77777777" w:rsidR="0055111A" w:rsidRDefault="0055111A" w:rsidP="0055111A">
      <w:pPr>
        <w:pStyle w:val="Section"/>
      </w:pPr>
      <w:r w:rsidRPr="00351133">
        <w:t>Patents:</w:t>
      </w:r>
    </w:p>
    <w:p w14:paraId="735645AA" w14:textId="720A82CF" w:rsidR="00EC6506" w:rsidRDefault="0055111A" w:rsidP="00BB78F0">
      <w:pPr>
        <w:pStyle w:val="Text0"/>
      </w:pPr>
      <w:r>
        <w:t>T</w:t>
      </w:r>
      <w:r w:rsidRPr="00351133">
        <w:t>his section is not compulsory, but may be added presenting results from the work reported in this manuscript.</w:t>
      </w:r>
    </w:p>
    <w:p w14:paraId="5997869E" w14:textId="5E58262A" w:rsidR="00D33F95" w:rsidRDefault="00D33F95" w:rsidP="00D33F95">
      <w:pPr>
        <w:pStyle w:val="Nagwek1"/>
      </w:pPr>
      <w:r>
        <w:t>Back matter</w:t>
      </w:r>
    </w:p>
    <w:p w14:paraId="29D3A960" w14:textId="77777777" w:rsidR="00D33F95" w:rsidRPr="00820741" w:rsidRDefault="00D33F95" w:rsidP="00A04F86">
      <w:pPr>
        <w:pStyle w:val="Section"/>
        <w:numPr>
          <w:ilvl w:val="1"/>
          <w:numId w:val="10"/>
        </w:numPr>
      </w:pPr>
      <w:r w:rsidRPr="00135F5D">
        <w:t>Acknowledgments</w:t>
      </w:r>
    </w:p>
    <w:p w14:paraId="381586BE" w14:textId="77777777" w:rsidR="00D33F95" w:rsidRPr="00135F5D" w:rsidRDefault="00D33F95" w:rsidP="00BB78F0">
      <w:pPr>
        <w:pStyle w:val="Text0"/>
      </w:pPr>
      <w:r w:rsidRPr="00135F5D">
        <w:t xml:space="preserve">All sources of funding of the study should be disclosed. Clearly indicate grants received for supporting research work or cover </w:t>
      </w:r>
      <w:r w:rsidRPr="00135F5D">
        <w:lastRenderedPageBreak/>
        <w:t>publication costs. Acknowledgements should appear right below the end of the paper and above the section References.</w:t>
      </w:r>
    </w:p>
    <w:p w14:paraId="2CDEE9B6" w14:textId="77777777" w:rsidR="00D33F95" w:rsidRPr="00820741" w:rsidRDefault="00D33F95" w:rsidP="00D33F95">
      <w:pPr>
        <w:pStyle w:val="Section"/>
      </w:pPr>
      <w:r>
        <w:t>Author Contributions</w:t>
      </w:r>
    </w:p>
    <w:p w14:paraId="7EB8B7EA" w14:textId="1CFA24D4" w:rsidR="00D33F95" w:rsidRPr="00135F5D" w:rsidRDefault="00900B55" w:rsidP="00BB78F0">
      <w:pPr>
        <w:pStyle w:val="Text0"/>
      </w:pPr>
      <w:r w:rsidRPr="00135F5D">
        <w:t>Authors’</w:t>
      </w:r>
      <w:r w:rsidR="00D33F95" w:rsidRPr="00135F5D">
        <w:t xml:space="preserve"> contributions to the conception or design of the work must be clearly defined (range of pages or part of the work) and agrees to be personally accountable for the author’s own contributions and for answering questions related to the accuracy or integrity of any part of the work.</w:t>
      </w:r>
    </w:p>
    <w:p w14:paraId="0F74932F" w14:textId="77777777" w:rsidR="00D33F95" w:rsidRPr="00820741" w:rsidRDefault="00D33F95" w:rsidP="00D33F95">
      <w:pPr>
        <w:pStyle w:val="Section"/>
      </w:pPr>
      <w:r>
        <w:t>Conflicts of Interest</w:t>
      </w:r>
    </w:p>
    <w:p w14:paraId="063F1944" w14:textId="77777777" w:rsidR="00D33F95" w:rsidRPr="00135F5D" w:rsidRDefault="00D33F95" w:rsidP="00BB78F0">
      <w:pPr>
        <w:pStyle w:val="Text0"/>
      </w:pPr>
      <w:r w:rsidRPr="00135F5D">
        <w:t>Authors must identify and declare any personal circumstances or interest that may be perceived as inappropriately influencing the representation or interpretation of reported research results. If there is no conflict of interest, please state "The authors declare no conflict of interest."</w:t>
      </w:r>
    </w:p>
    <w:p w14:paraId="3DB8F91B" w14:textId="77777777" w:rsidR="00D33F95" w:rsidRPr="00820741" w:rsidRDefault="00D33F95" w:rsidP="00D33F95">
      <w:pPr>
        <w:pStyle w:val="Section"/>
        <w:rPr>
          <w:lang w:val="pl-PL"/>
        </w:rPr>
      </w:pPr>
      <w:r w:rsidRPr="00135F5D">
        <w:t>References</w:t>
      </w:r>
    </w:p>
    <w:p w14:paraId="7C394B82" w14:textId="08E5E81A" w:rsidR="00D33F95" w:rsidRPr="00D33F95" w:rsidRDefault="00D33F95" w:rsidP="00BB78F0">
      <w:pPr>
        <w:pStyle w:val="Text0"/>
        <w:rPr>
          <w:lang w:val="en-US"/>
        </w:rPr>
      </w:pPr>
      <w:r w:rsidRPr="00135F5D">
        <w:t xml:space="preserve">This is an obligatory part of the work and it is the authors’ responsibility to ensure accuracy of references. Details for each work used or cited in a paper must be given in the Harvard reference style at the end of the paper and arranged alphabetically by the author. For more information use Harvard Referencing guide. We recommend preparing the references with a bibliography software package, such as Harvard Generator, EndNote, </w:t>
      </w:r>
      <w:r w:rsidR="00900B55" w:rsidRPr="00135F5D">
        <w:t>Reference Manager</w:t>
      </w:r>
      <w:r w:rsidRPr="00135F5D">
        <w:t xml:space="preserve"> or Zotero to avoid typing mistakes and duplicated references. </w:t>
      </w:r>
      <w:r w:rsidRPr="00D33F95">
        <w:rPr>
          <w:lang w:val="en-US"/>
        </w:rPr>
        <w:t xml:space="preserve">Your reference list should look like this below. </w:t>
      </w:r>
    </w:p>
    <w:p w14:paraId="3D12BE1A" w14:textId="1850D6A9" w:rsidR="00D33F95" w:rsidRDefault="00D33F95" w:rsidP="00D33F95">
      <w:pPr>
        <w:pStyle w:val="Text"/>
      </w:pPr>
    </w:p>
    <w:p w14:paraId="7047BDD3" w14:textId="6A8F7648" w:rsidR="00EC10B8" w:rsidRPr="00EC10B8" w:rsidRDefault="00EC10B8" w:rsidP="00EC10B8">
      <w:pPr>
        <w:pStyle w:val="1"/>
      </w:pPr>
      <w:r w:rsidRPr="00EC10B8">
        <w:t>Citations for Books with One Author</w:t>
      </w:r>
    </w:p>
    <w:p w14:paraId="062A18C4" w14:textId="4E19132F" w:rsidR="00EC10B8" w:rsidRDefault="00EC10B8" w:rsidP="00EC10B8">
      <w:pPr>
        <w:pStyle w:val="Refferences"/>
        <w:rPr>
          <w:lang w:val="pl-PL"/>
        </w:rPr>
      </w:pPr>
      <w:r w:rsidRPr="006A0291">
        <w:rPr>
          <w:lang w:val="pl-PL"/>
        </w:rPr>
        <w:t>Modzelewski P. (2009) System zarządzania jakością a skuteczność i efektywność admin</w:t>
      </w:r>
      <w:r>
        <w:rPr>
          <w:lang w:val="pl-PL"/>
        </w:rPr>
        <w:t>istracji samorządowej, Warszawa</w:t>
      </w:r>
      <w:r w:rsidRPr="006A0291">
        <w:rPr>
          <w:lang w:val="pl-PL"/>
        </w:rPr>
        <w:t xml:space="preserve">: </w:t>
      </w:r>
      <w:proofErr w:type="spellStart"/>
      <w:r w:rsidRPr="006A0291">
        <w:rPr>
          <w:lang w:val="pl-PL"/>
        </w:rPr>
        <w:t>CeDeWu</w:t>
      </w:r>
      <w:proofErr w:type="spellEnd"/>
      <w:r w:rsidRPr="006A0291">
        <w:rPr>
          <w:lang w:val="pl-PL"/>
        </w:rPr>
        <w:t>.</w:t>
      </w:r>
    </w:p>
    <w:p w14:paraId="3C425410" w14:textId="73A15258" w:rsidR="00EC10B8" w:rsidRPr="00900B55" w:rsidRDefault="00EC10B8" w:rsidP="00EC10B8">
      <w:pPr>
        <w:pStyle w:val="Refferences"/>
      </w:pPr>
      <w:r w:rsidRPr="00900B55">
        <w:t>Dahl, R. (2004). Charlie and the chocolate factory. 6th ed. New York: Knopf.</w:t>
      </w:r>
    </w:p>
    <w:p w14:paraId="0EE0EEDC" w14:textId="77777777" w:rsidR="00EC10B8" w:rsidRPr="00900B55" w:rsidRDefault="00EC10B8" w:rsidP="00EC10B8">
      <w:pPr>
        <w:pStyle w:val="Refferences"/>
      </w:pPr>
    </w:p>
    <w:p w14:paraId="07DCC3DC" w14:textId="0AED1CB3" w:rsidR="00EC10B8" w:rsidRPr="00EC10B8" w:rsidRDefault="00EC10B8" w:rsidP="00EC10B8">
      <w:pPr>
        <w:pStyle w:val="1"/>
      </w:pPr>
      <w:r w:rsidRPr="00EC10B8">
        <w:t>Citations for Books with Two or More Authors</w:t>
      </w:r>
    </w:p>
    <w:p w14:paraId="512C4B96" w14:textId="77777777" w:rsidR="00EC10B8" w:rsidRPr="00EC10B8" w:rsidRDefault="00EC10B8" w:rsidP="00EC10B8">
      <w:pPr>
        <w:pStyle w:val="Refferences"/>
        <w:rPr>
          <w:lang w:eastAsia="pl-PL"/>
        </w:rPr>
      </w:pPr>
      <w:proofErr w:type="spellStart"/>
      <w:r w:rsidRPr="00EC10B8">
        <w:rPr>
          <w:lang w:eastAsia="pl-PL"/>
        </w:rPr>
        <w:t>Desikan</w:t>
      </w:r>
      <w:proofErr w:type="spellEnd"/>
      <w:r w:rsidRPr="00EC10B8">
        <w:rPr>
          <w:lang w:eastAsia="pl-PL"/>
        </w:rPr>
        <w:t>, S. and Ramesh, G. (2006). </w:t>
      </w:r>
      <w:r w:rsidRPr="00EC10B8">
        <w:rPr>
          <w:i/>
          <w:iCs/>
          <w:lang w:eastAsia="pl-PL"/>
        </w:rPr>
        <w:t>Software testing</w:t>
      </w:r>
      <w:r w:rsidRPr="00EC10B8">
        <w:rPr>
          <w:lang w:eastAsia="pl-PL"/>
        </w:rPr>
        <w:t>. Bangalore, India: Dorling Kindersley, p.156.</w:t>
      </w:r>
    </w:p>
    <w:p w14:paraId="2B5CACE2" w14:textId="77777777" w:rsidR="00EC10B8" w:rsidRPr="00900B55" w:rsidRDefault="00EC10B8" w:rsidP="00EC10B8">
      <w:pPr>
        <w:pStyle w:val="Refferences"/>
        <w:rPr>
          <w:lang w:eastAsia="pl-PL"/>
        </w:rPr>
      </w:pPr>
      <w:proofErr w:type="spellStart"/>
      <w:r w:rsidRPr="00EC10B8">
        <w:rPr>
          <w:lang w:eastAsia="pl-PL"/>
        </w:rPr>
        <w:t>Vermaat</w:t>
      </w:r>
      <w:proofErr w:type="spellEnd"/>
      <w:r w:rsidRPr="00EC10B8">
        <w:rPr>
          <w:lang w:eastAsia="pl-PL"/>
        </w:rPr>
        <w:t xml:space="preserve">, M., </w:t>
      </w:r>
      <w:proofErr w:type="spellStart"/>
      <w:r w:rsidRPr="00EC10B8">
        <w:rPr>
          <w:lang w:eastAsia="pl-PL"/>
        </w:rPr>
        <w:t>Sebok</w:t>
      </w:r>
      <w:proofErr w:type="spellEnd"/>
      <w:r w:rsidRPr="00EC10B8">
        <w:rPr>
          <w:lang w:eastAsia="pl-PL"/>
        </w:rPr>
        <w:t xml:space="preserve">, S., Freund, S., Campbell, J. and </w:t>
      </w:r>
      <w:proofErr w:type="spellStart"/>
      <w:r w:rsidRPr="00EC10B8">
        <w:rPr>
          <w:lang w:eastAsia="pl-PL"/>
        </w:rPr>
        <w:t>Frydenberg</w:t>
      </w:r>
      <w:proofErr w:type="spellEnd"/>
      <w:r w:rsidRPr="00EC10B8">
        <w:rPr>
          <w:lang w:eastAsia="pl-PL"/>
        </w:rPr>
        <w:t>, M. (2014). </w:t>
      </w:r>
      <w:r w:rsidRPr="00900B55">
        <w:rPr>
          <w:i/>
          <w:iCs/>
          <w:lang w:eastAsia="pl-PL"/>
        </w:rPr>
        <w:t>Discovering computers</w:t>
      </w:r>
      <w:r w:rsidRPr="00900B55">
        <w:rPr>
          <w:lang w:eastAsia="pl-PL"/>
        </w:rPr>
        <w:t>. Boston: Cengage Learning, pp.446-448.</w:t>
      </w:r>
    </w:p>
    <w:p w14:paraId="1D612974" w14:textId="77777777" w:rsidR="00EC10B8" w:rsidRPr="00EC10B8" w:rsidRDefault="00EC10B8" w:rsidP="00EC10B8">
      <w:pPr>
        <w:pStyle w:val="Refferences"/>
        <w:rPr>
          <w:lang w:val="pl-PL" w:eastAsia="pl-PL"/>
        </w:rPr>
      </w:pPr>
      <w:r w:rsidRPr="00EC10B8">
        <w:rPr>
          <w:lang w:eastAsia="pl-PL"/>
        </w:rPr>
        <w:t>Daniels, K., Patterson, G. and Dunston, Y. (2014). </w:t>
      </w:r>
      <w:r w:rsidRPr="00EC10B8">
        <w:rPr>
          <w:i/>
          <w:iCs/>
          <w:lang w:eastAsia="pl-PL"/>
        </w:rPr>
        <w:t>The ultimate student teaching guide</w:t>
      </w:r>
      <w:r w:rsidRPr="00EC10B8">
        <w:rPr>
          <w:lang w:eastAsia="pl-PL"/>
        </w:rPr>
        <w:t xml:space="preserve">. </w:t>
      </w:r>
      <w:r w:rsidRPr="00EC10B8">
        <w:rPr>
          <w:lang w:val="pl-PL" w:eastAsia="pl-PL"/>
        </w:rPr>
        <w:t>2nd ed. Los Angeles: SAGE Publications, pp.145-151.</w:t>
      </w:r>
    </w:p>
    <w:p w14:paraId="4DC8C711" w14:textId="022BF403" w:rsidR="00EC10B8" w:rsidRDefault="00EC10B8" w:rsidP="00D33F95">
      <w:pPr>
        <w:pStyle w:val="Text"/>
      </w:pPr>
    </w:p>
    <w:p w14:paraId="6B3CD55A" w14:textId="31D9F086" w:rsidR="00EC10B8" w:rsidRDefault="00EC10B8" w:rsidP="00EC10B8">
      <w:pPr>
        <w:pStyle w:val="1"/>
      </w:pPr>
      <w:r w:rsidRPr="00EC10B8">
        <w:t>Citations for Multiple Works By The Same Author</w:t>
      </w:r>
    </w:p>
    <w:p w14:paraId="3197F2FD" w14:textId="77777777" w:rsidR="000B7C45" w:rsidRPr="000B7C45" w:rsidRDefault="000B7C45" w:rsidP="000B7C45">
      <w:pPr>
        <w:pStyle w:val="Refferences"/>
        <w:rPr>
          <w:lang w:eastAsia="pl-PL"/>
        </w:rPr>
      </w:pPr>
      <w:r w:rsidRPr="000B7C45">
        <w:rPr>
          <w:lang w:eastAsia="pl-PL"/>
        </w:rPr>
        <w:t>Brown, D. (1998). </w:t>
      </w:r>
      <w:r w:rsidRPr="000B7C45">
        <w:rPr>
          <w:i/>
          <w:iCs/>
          <w:lang w:eastAsia="pl-PL"/>
        </w:rPr>
        <w:t>Digital fortress</w:t>
      </w:r>
      <w:r w:rsidRPr="000B7C45">
        <w:rPr>
          <w:lang w:eastAsia="pl-PL"/>
        </w:rPr>
        <w:t>. New York: St. Martin's Press.</w:t>
      </w:r>
    </w:p>
    <w:p w14:paraId="2D51A8F5" w14:textId="77777777" w:rsidR="000B7C45" w:rsidRPr="000B7C45" w:rsidRDefault="000B7C45" w:rsidP="000B7C45">
      <w:pPr>
        <w:pStyle w:val="Refferences"/>
        <w:rPr>
          <w:lang w:eastAsia="pl-PL"/>
        </w:rPr>
      </w:pPr>
      <w:r w:rsidRPr="000B7C45">
        <w:rPr>
          <w:lang w:eastAsia="pl-PL"/>
        </w:rPr>
        <w:t>Brown, D. (2003). </w:t>
      </w:r>
      <w:r w:rsidRPr="000B7C45">
        <w:rPr>
          <w:i/>
          <w:iCs/>
          <w:lang w:eastAsia="pl-PL"/>
        </w:rPr>
        <w:t>Deception point</w:t>
      </w:r>
      <w:r w:rsidRPr="000B7C45">
        <w:rPr>
          <w:lang w:eastAsia="pl-PL"/>
        </w:rPr>
        <w:t>. New York: Atria Books.</w:t>
      </w:r>
    </w:p>
    <w:p w14:paraId="137A5DD8" w14:textId="6CFEBD26" w:rsidR="00EC10B8" w:rsidRDefault="00EC10B8" w:rsidP="00D33F95">
      <w:pPr>
        <w:pStyle w:val="Text"/>
      </w:pPr>
    </w:p>
    <w:p w14:paraId="03AB3B2B" w14:textId="6C293933" w:rsidR="00EC10B8" w:rsidRDefault="000B7C45" w:rsidP="000B7C45">
      <w:pPr>
        <w:pStyle w:val="1"/>
      </w:pPr>
      <w:r w:rsidRPr="000B7C45">
        <w:t>Citations for Print Journal Articles</w:t>
      </w:r>
    </w:p>
    <w:p w14:paraId="37B61619" w14:textId="77777777" w:rsidR="000B7C45" w:rsidRPr="00900B55" w:rsidRDefault="000B7C45" w:rsidP="000B7C45">
      <w:pPr>
        <w:pStyle w:val="Refferences"/>
        <w:rPr>
          <w:lang w:eastAsia="pl-PL"/>
        </w:rPr>
      </w:pPr>
      <w:r w:rsidRPr="000B7C45">
        <w:rPr>
          <w:lang w:eastAsia="pl-PL"/>
        </w:rPr>
        <w:t xml:space="preserve">Dismuke, C. and </w:t>
      </w:r>
      <w:proofErr w:type="spellStart"/>
      <w:r w:rsidRPr="000B7C45">
        <w:rPr>
          <w:lang w:eastAsia="pl-PL"/>
        </w:rPr>
        <w:t>Egede</w:t>
      </w:r>
      <w:proofErr w:type="spellEnd"/>
      <w:r w:rsidRPr="000B7C45">
        <w:rPr>
          <w:lang w:eastAsia="pl-PL"/>
        </w:rPr>
        <w:t>, L. (2015). The Impact of Cognitive, Social and Physical Limitations on Income in Community Dwelling Adults With Chronic Medical and Mental Disorders. </w:t>
      </w:r>
      <w:r w:rsidRPr="00900B55">
        <w:rPr>
          <w:i/>
          <w:iCs/>
          <w:lang w:eastAsia="pl-PL"/>
        </w:rPr>
        <w:t>Global Journal of Health Science</w:t>
      </w:r>
      <w:r w:rsidRPr="00900B55">
        <w:rPr>
          <w:lang w:eastAsia="pl-PL"/>
        </w:rPr>
        <w:t>, 7(5), pp. 183-195.</w:t>
      </w:r>
    </w:p>
    <w:p w14:paraId="20F9180C" w14:textId="70B2D5CF" w:rsidR="000B7C45" w:rsidRDefault="000B7C45" w:rsidP="000B7C45">
      <w:pPr>
        <w:pStyle w:val="1"/>
        <w:numPr>
          <w:ilvl w:val="0"/>
          <w:numId w:val="0"/>
        </w:numPr>
        <w:ind w:left="360" w:hanging="360"/>
      </w:pPr>
    </w:p>
    <w:p w14:paraId="17C1528C" w14:textId="3FF4478B" w:rsidR="000B7C45" w:rsidRDefault="000B7C45" w:rsidP="000B7C45">
      <w:pPr>
        <w:pStyle w:val="Text0"/>
      </w:pPr>
      <w:r>
        <w:t xml:space="preserve">For more information </w:t>
      </w:r>
      <w:r w:rsidRPr="000B7C45">
        <w:t xml:space="preserve">visit </w:t>
      </w:r>
      <w:hyperlink r:id="rId8" w:history="1">
        <w:r w:rsidRPr="000B7C45">
          <w:t>http://www.citethisforme.com/harvard-referencing</w:t>
        </w:r>
      </w:hyperlink>
      <w:r w:rsidRPr="000B7C45">
        <w:t>.</w:t>
      </w:r>
    </w:p>
    <w:p w14:paraId="43B31EC8" w14:textId="77777777" w:rsidR="000B7C45" w:rsidRDefault="000B7C45" w:rsidP="000B7C45">
      <w:pPr>
        <w:pStyle w:val="1"/>
        <w:numPr>
          <w:ilvl w:val="0"/>
          <w:numId w:val="0"/>
        </w:numPr>
        <w:ind w:left="360" w:hanging="360"/>
      </w:pPr>
    </w:p>
    <w:p w14:paraId="7825B06F" w14:textId="77777777" w:rsidR="000B7C45" w:rsidRDefault="00EC10B8" w:rsidP="00EC10B8">
      <w:pPr>
        <w:pStyle w:val="Text0"/>
      </w:pPr>
      <w:r>
        <w:t xml:space="preserve">When creating in-text citations follow Harvard </w:t>
      </w:r>
      <w:r w:rsidRPr="00EC10B8">
        <w:t>style rules, e.g.</w:t>
      </w:r>
      <w:r w:rsidR="000B7C45">
        <w:t>:</w:t>
      </w:r>
    </w:p>
    <w:p w14:paraId="37AD2701" w14:textId="3C5D96AB" w:rsidR="000B7C45" w:rsidRPr="000B7C45" w:rsidRDefault="000B7C45" w:rsidP="000B7C45">
      <w:pPr>
        <w:pStyle w:val="Pointsv1"/>
      </w:pPr>
      <w:r>
        <w:t>For one Author</w:t>
      </w:r>
      <w:r w:rsidR="00EC10B8" w:rsidRPr="00EC10B8">
        <w:t xml:space="preserve"> (</w:t>
      </w:r>
      <w:proofErr w:type="spellStart"/>
      <w:r w:rsidR="00EC10B8" w:rsidRPr="00EC10B8">
        <w:rPr>
          <w:rFonts w:eastAsia="Calibri"/>
        </w:rPr>
        <w:t>Dworzecki</w:t>
      </w:r>
      <w:proofErr w:type="spellEnd"/>
      <w:r w:rsidR="00EC10B8" w:rsidRPr="00EC10B8">
        <w:rPr>
          <w:rFonts w:eastAsia="Calibri"/>
        </w:rPr>
        <w:t>, 2009)</w:t>
      </w:r>
      <w:r>
        <w:rPr>
          <w:rFonts w:eastAsia="Calibri"/>
        </w:rPr>
        <w:t>,</w:t>
      </w:r>
    </w:p>
    <w:p w14:paraId="7EF92785" w14:textId="455EDA2D" w:rsidR="000B7C45" w:rsidRPr="000B7C45" w:rsidRDefault="000B7C45" w:rsidP="000B7C45">
      <w:pPr>
        <w:pStyle w:val="Pointsv1"/>
      </w:pPr>
      <w:r>
        <w:rPr>
          <w:rFonts w:eastAsia="Calibri"/>
        </w:rPr>
        <w:t>For two or three Authors</w:t>
      </w:r>
      <w:r w:rsidR="00EC10B8" w:rsidRPr="00EC10B8">
        <w:rPr>
          <w:rFonts w:eastAsia="Calibri"/>
        </w:rPr>
        <w:t xml:space="preserve"> (</w:t>
      </w:r>
      <w:proofErr w:type="spellStart"/>
      <w:r w:rsidR="00EC10B8" w:rsidRPr="00EC10B8">
        <w:rPr>
          <w:rFonts w:eastAsia="Calibri"/>
        </w:rPr>
        <w:t>Kosikowski</w:t>
      </w:r>
      <w:proofErr w:type="spellEnd"/>
      <w:r w:rsidR="00EC10B8" w:rsidRPr="00EC10B8">
        <w:rPr>
          <w:rFonts w:eastAsia="Calibri"/>
        </w:rPr>
        <w:t xml:space="preserve"> and </w:t>
      </w:r>
      <w:proofErr w:type="spellStart"/>
      <w:r w:rsidR="00EC10B8" w:rsidRPr="00EC10B8">
        <w:rPr>
          <w:rFonts w:eastAsia="Calibri"/>
        </w:rPr>
        <w:t>Ruśkowski</w:t>
      </w:r>
      <w:proofErr w:type="spellEnd"/>
      <w:r w:rsidR="00EC10B8" w:rsidRPr="00EC10B8">
        <w:rPr>
          <w:rFonts w:eastAsia="Calibri"/>
        </w:rPr>
        <w:t>, 2003)</w:t>
      </w:r>
      <w:r>
        <w:rPr>
          <w:rFonts w:eastAsia="Calibri"/>
        </w:rPr>
        <w:t xml:space="preserve">, </w:t>
      </w:r>
      <w:r w:rsidRPr="000B7C45">
        <w:rPr>
          <w:rFonts w:eastAsia="Calibri"/>
        </w:rPr>
        <w:t>(</w:t>
      </w:r>
      <w:proofErr w:type="spellStart"/>
      <w:r w:rsidRPr="000B7C45">
        <w:rPr>
          <w:rFonts w:eastAsia="Calibri"/>
        </w:rPr>
        <w:t>Bardes</w:t>
      </w:r>
      <w:proofErr w:type="spellEnd"/>
      <w:r w:rsidRPr="000B7C45">
        <w:rPr>
          <w:rFonts w:eastAsia="Calibri"/>
        </w:rPr>
        <w:t>, Shelley and Schmidt, 2011)</w:t>
      </w:r>
    </w:p>
    <w:p w14:paraId="25EEB42C" w14:textId="6D798EEB" w:rsidR="00EC10B8" w:rsidRPr="00EC10B8" w:rsidRDefault="000B7C45" w:rsidP="000B7C45">
      <w:pPr>
        <w:pStyle w:val="Pointsv1"/>
      </w:pPr>
      <w:r>
        <w:rPr>
          <w:rFonts w:eastAsia="Calibri"/>
        </w:rPr>
        <w:t xml:space="preserve">For four and more Authors </w:t>
      </w:r>
      <w:r w:rsidRPr="000B7C45">
        <w:rPr>
          <w:rFonts w:eastAsia="Calibri"/>
        </w:rPr>
        <w:t>(Potter et al., 2013)</w:t>
      </w:r>
      <w:r>
        <w:rPr>
          <w:rFonts w:eastAsia="Calibri"/>
        </w:rPr>
        <w:t>.</w:t>
      </w:r>
    </w:p>
    <w:p w14:paraId="21403493" w14:textId="77777777" w:rsidR="000B7C45" w:rsidRDefault="000B7C45" w:rsidP="000B7C45">
      <w:pPr>
        <w:pStyle w:val="Text0"/>
      </w:pPr>
    </w:p>
    <w:p w14:paraId="228DA6EC" w14:textId="6EBDE26D" w:rsidR="00EC10B8" w:rsidRDefault="000B7C45" w:rsidP="000B7C45">
      <w:pPr>
        <w:pStyle w:val="Text0"/>
      </w:pPr>
      <w:r>
        <w:t>An example in-text citation should look like following below:</w:t>
      </w:r>
    </w:p>
    <w:p w14:paraId="433C4B7B" w14:textId="77777777" w:rsidR="000B7C45" w:rsidRDefault="000B7C45" w:rsidP="000B7C45">
      <w:pPr>
        <w:pStyle w:val="Text0"/>
      </w:pPr>
    </w:p>
    <w:p w14:paraId="05A46EE8" w14:textId="7A3C1651" w:rsidR="000B7C45" w:rsidRPr="00EC10B8" w:rsidRDefault="000B7C45" w:rsidP="000B7C45">
      <w:pPr>
        <w:pStyle w:val="Text0"/>
      </w:pPr>
      <w:r>
        <w:t>“</w:t>
      </w:r>
      <w:r w:rsidRPr="00B527C0">
        <w:t>Finally, in 1945 the activity was resumed in the same building by a permanent and professional Polish theatre group</w:t>
      </w:r>
      <w:r>
        <w:t xml:space="preserve"> (</w:t>
      </w:r>
      <w:proofErr w:type="spellStart"/>
      <w:r>
        <w:t>Legoń</w:t>
      </w:r>
      <w:proofErr w:type="spellEnd"/>
      <w:r>
        <w:t>, 2017)”.</w:t>
      </w:r>
    </w:p>
    <w:p w14:paraId="5CB04B48" w14:textId="77777777" w:rsidR="0055111A" w:rsidRDefault="0055111A" w:rsidP="0055111A">
      <w:pPr>
        <w:pStyle w:val="Nagwek1"/>
        <w:rPr>
          <w:sz w:val="24"/>
        </w:rPr>
      </w:pPr>
      <w:r w:rsidRPr="00393819">
        <w:t>Figures</w:t>
      </w:r>
      <w:r>
        <w:t>, schemes and tables</w:t>
      </w:r>
    </w:p>
    <w:p w14:paraId="7244E038" w14:textId="5262D32D" w:rsidR="0055111A" w:rsidRPr="00351133" w:rsidRDefault="0055111A" w:rsidP="00F24C47">
      <w:pPr>
        <w:pStyle w:val="Text0"/>
      </w:pPr>
      <w:r w:rsidRPr="00351133">
        <w:t xml:space="preserve">Figures and schemes must be prepared with a sufficiently high resolution (minimum 1000 pixels width/height, or a resolution of 300 dpi or higher) in one of the preferred formats TIFF, JPEG, EPS and PDF. Figures and schemes in colour should be prepared in a RGB at 8-bit per channel format. There is no </w:t>
      </w:r>
      <w:r w:rsidRPr="00F24C47">
        <w:t>additional</w:t>
      </w:r>
      <w:r w:rsidRPr="00351133">
        <w:t xml:space="preserve"> cost for publishing full colour graphics.</w:t>
      </w:r>
    </w:p>
    <w:p w14:paraId="3C55B21B" w14:textId="4D3CB8BF" w:rsidR="00EC6506" w:rsidRDefault="0055111A" w:rsidP="00BB78F0">
      <w:pPr>
        <w:pStyle w:val="Text0"/>
      </w:pPr>
      <w:r w:rsidRPr="00351133">
        <w:t xml:space="preserve">Figures, Schemes and Tables </w:t>
      </w:r>
      <w:r w:rsidRPr="00BB78F0">
        <w:t>should</w:t>
      </w:r>
      <w:r w:rsidRPr="00351133">
        <w:t xml:space="preserve"> be inserted into the main text close to their first citation and must be numbered following their number of appearance (Figure 1, Scheme I, Chart 1, Table 1, etc.). </w:t>
      </w:r>
      <w:r w:rsidRPr="0055111A">
        <w:rPr>
          <w:lang w:val="en-US"/>
        </w:rPr>
        <w:t>They should have a short explanatory title and caption</w:t>
      </w:r>
      <w:r>
        <w:rPr>
          <w:lang w:val="en-US"/>
        </w:rPr>
        <w:t xml:space="preserve"> (</w:t>
      </w:r>
      <w:r>
        <w:t xml:space="preserve">style </w:t>
      </w:r>
      <w:r>
        <w:rPr>
          <w:i/>
        </w:rPr>
        <w:t>_</w:t>
      </w:r>
      <w:proofErr w:type="spellStart"/>
      <w:r>
        <w:rPr>
          <w:i/>
        </w:rPr>
        <w:t>Table_head</w:t>
      </w:r>
      <w:proofErr w:type="spellEnd"/>
      <w:r>
        <w:rPr>
          <w:i/>
        </w:rPr>
        <w:t xml:space="preserve"> </w:t>
      </w:r>
      <w:r>
        <w:t>should be used</w:t>
      </w:r>
      <w:r>
        <w:rPr>
          <w:lang w:val="en-US"/>
        </w:rPr>
        <w:t>)</w:t>
      </w:r>
      <w:r w:rsidRPr="0055111A">
        <w:rPr>
          <w:lang w:val="en-US"/>
        </w:rPr>
        <w:t>.</w:t>
      </w:r>
      <w:r>
        <w:rPr>
          <w:lang w:val="en-US"/>
        </w:rPr>
        <w:t xml:space="preserve"> </w:t>
      </w:r>
      <w:r w:rsidRPr="00351133">
        <w:t>All table columns should have an explanatory heading (font 8 pt. in size</w:t>
      </w:r>
      <w:r>
        <w:t xml:space="preserve"> – style _</w:t>
      </w:r>
      <w:r w:rsidRPr="0055111A">
        <w:rPr>
          <w:i/>
        </w:rPr>
        <w:t>T</w:t>
      </w:r>
      <w:r>
        <w:rPr>
          <w:i/>
        </w:rPr>
        <w:t xml:space="preserve">ext </w:t>
      </w:r>
      <w:r>
        <w:t>should be used</w:t>
      </w:r>
      <w:r w:rsidRPr="00351133">
        <w:t>).</w:t>
      </w:r>
      <w:r>
        <w:t xml:space="preserve"> </w:t>
      </w:r>
      <w:r w:rsidRPr="0055111A">
        <w:t xml:space="preserve">The </w:t>
      </w:r>
      <w:r>
        <w:t>A</w:t>
      </w:r>
      <w:r w:rsidRPr="0055111A">
        <w:t xml:space="preserve">uthors should indicate the source on the basis of which the table, </w:t>
      </w:r>
      <w:r>
        <w:t>figure</w:t>
      </w:r>
      <w:r w:rsidRPr="0055111A">
        <w:t xml:space="preserve"> or graph were created</w:t>
      </w:r>
      <w:r>
        <w:t xml:space="preserve"> </w:t>
      </w:r>
      <w:r w:rsidRPr="00351133">
        <w:t>(font 8 pt. in size</w:t>
      </w:r>
      <w:r w:rsidR="00900B55">
        <w:t xml:space="preserve">, </w:t>
      </w:r>
      <w:proofErr w:type="spellStart"/>
      <w:r w:rsidR="00900B55">
        <w:t>c</w:t>
      </w:r>
      <w:r w:rsidR="00F24C47">
        <w:t>entered</w:t>
      </w:r>
      <w:proofErr w:type="spellEnd"/>
      <w:r>
        <w:t xml:space="preserve"> – style _</w:t>
      </w:r>
      <w:r w:rsidR="00F24C47">
        <w:rPr>
          <w:i/>
        </w:rPr>
        <w:t>Source</w:t>
      </w:r>
      <w:r>
        <w:rPr>
          <w:i/>
        </w:rPr>
        <w:t xml:space="preserve"> </w:t>
      </w:r>
      <w:r>
        <w:t>should be used</w:t>
      </w:r>
      <w:r w:rsidRPr="00351133">
        <w:t>)</w:t>
      </w:r>
      <w:r w:rsidR="00F24C47">
        <w:t>.</w:t>
      </w:r>
      <w:r w:rsidR="00D33F95">
        <w:t xml:space="preserve"> </w:t>
      </w:r>
    </w:p>
    <w:p w14:paraId="5F942A56" w14:textId="77777777" w:rsidR="00D33F95" w:rsidRDefault="00D33F95" w:rsidP="00F24C47">
      <w:pPr>
        <w:pStyle w:val="Text0"/>
      </w:pPr>
    </w:p>
    <w:tbl>
      <w:tblPr>
        <w:tblW w:w="4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03"/>
        <w:gridCol w:w="602"/>
        <w:gridCol w:w="602"/>
        <w:gridCol w:w="603"/>
        <w:gridCol w:w="602"/>
        <w:gridCol w:w="603"/>
      </w:tblGrid>
      <w:tr w:rsidR="00F24C47" w:rsidRPr="00323080" w14:paraId="56C5CB54" w14:textId="77777777" w:rsidTr="00896296">
        <w:trPr>
          <w:trHeight w:val="227"/>
          <w:tblHeader/>
          <w:jc w:val="center"/>
        </w:trPr>
        <w:tc>
          <w:tcPr>
            <w:tcW w:w="4915" w:type="dxa"/>
            <w:gridSpan w:val="6"/>
            <w:tcBorders>
              <w:top w:val="nil"/>
              <w:left w:val="nil"/>
              <w:right w:val="nil"/>
            </w:tcBorders>
            <w:shd w:val="clear" w:color="auto" w:fill="auto"/>
            <w:vAlign w:val="center"/>
          </w:tcPr>
          <w:p w14:paraId="02717C9A" w14:textId="544A55B7" w:rsidR="00F24C47" w:rsidRPr="00323080" w:rsidRDefault="00F24C47" w:rsidP="00F24C47">
            <w:pPr>
              <w:pStyle w:val="TableHead"/>
              <w:rPr>
                <w:b/>
                <w:bCs/>
                <w:color w:val="000000"/>
                <w:lang w:eastAsia="pl-PL"/>
              </w:rPr>
            </w:pPr>
            <w:r w:rsidRPr="005A172F">
              <w:t xml:space="preserve">table </w:t>
            </w:r>
            <w:r>
              <w:t>1</w:t>
            </w:r>
            <w:r w:rsidRPr="005A172F">
              <w:t>.</w:t>
            </w:r>
            <w:r>
              <w:br/>
            </w:r>
            <w:r w:rsidRPr="005A172F">
              <w:t>the structure o</w:t>
            </w:r>
            <w:r>
              <w:t xml:space="preserve">f public expenditure on culture </w:t>
            </w:r>
            <w:r w:rsidRPr="005A172F">
              <w:t>and national heritage protecti</w:t>
            </w:r>
            <w:r>
              <w:t xml:space="preserve">on according to funding source </w:t>
            </w:r>
            <w:r w:rsidRPr="005A172F">
              <w:t>(%)</w:t>
            </w:r>
          </w:p>
        </w:tc>
      </w:tr>
      <w:tr w:rsidR="00F24C47" w:rsidRPr="00492366" w14:paraId="2E6E21DA" w14:textId="77777777" w:rsidTr="00896296">
        <w:trPr>
          <w:trHeight w:val="227"/>
          <w:tblHeader/>
          <w:jc w:val="center"/>
        </w:trPr>
        <w:tc>
          <w:tcPr>
            <w:tcW w:w="1903" w:type="dxa"/>
            <w:shd w:val="clear" w:color="auto" w:fill="auto"/>
            <w:vAlign w:val="center"/>
            <w:hideMark/>
          </w:tcPr>
          <w:p w14:paraId="7D1635DF" w14:textId="77777777" w:rsidR="00F24C47" w:rsidRPr="00323080" w:rsidRDefault="00F24C47" w:rsidP="00896296">
            <w:pPr>
              <w:jc w:val="center"/>
              <w:rPr>
                <w:b/>
                <w:bCs/>
                <w:color w:val="000000"/>
                <w:sz w:val="16"/>
                <w:szCs w:val="16"/>
                <w:lang w:val="en-GB" w:eastAsia="pl-PL"/>
              </w:rPr>
            </w:pPr>
            <w:r w:rsidRPr="00323080">
              <w:rPr>
                <w:b/>
                <w:bCs/>
                <w:color w:val="000000"/>
                <w:sz w:val="16"/>
                <w:szCs w:val="16"/>
                <w:lang w:val="en-GB" w:eastAsia="pl-PL"/>
              </w:rPr>
              <w:t>Specification</w:t>
            </w:r>
          </w:p>
        </w:tc>
        <w:tc>
          <w:tcPr>
            <w:tcW w:w="602" w:type="dxa"/>
            <w:shd w:val="clear" w:color="auto" w:fill="auto"/>
            <w:noWrap/>
            <w:vAlign w:val="center"/>
            <w:hideMark/>
          </w:tcPr>
          <w:p w14:paraId="581DB37B" w14:textId="77777777" w:rsidR="00F24C47" w:rsidRPr="00323080" w:rsidRDefault="00F24C47" w:rsidP="00896296">
            <w:pPr>
              <w:jc w:val="center"/>
              <w:rPr>
                <w:b/>
                <w:bCs/>
                <w:color w:val="000000"/>
                <w:sz w:val="16"/>
                <w:szCs w:val="16"/>
                <w:lang w:eastAsia="pl-PL"/>
              </w:rPr>
            </w:pPr>
            <w:r w:rsidRPr="00323080">
              <w:rPr>
                <w:b/>
                <w:bCs/>
                <w:color w:val="000000"/>
                <w:sz w:val="16"/>
                <w:szCs w:val="16"/>
                <w:lang w:eastAsia="pl-PL"/>
              </w:rPr>
              <w:t>2012</w:t>
            </w:r>
          </w:p>
        </w:tc>
        <w:tc>
          <w:tcPr>
            <w:tcW w:w="602" w:type="dxa"/>
            <w:shd w:val="clear" w:color="auto" w:fill="auto"/>
            <w:noWrap/>
            <w:vAlign w:val="center"/>
            <w:hideMark/>
          </w:tcPr>
          <w:p w14:paraId="067B5F1D" w14:textId="77777777" w:rsidR="00F24C47" w:rsidRPr="00323080" w:rsidRDefault="00F24C47" w:rsidP="00896296">
            <w:pPr>
              <w:jc w:val="center"/>
              <w:rPr>
                <w:b/>
                <w:bCs/>
                <w:color w:val="000000"/>
                <w:sz w:val="16"/>
                <w:szCs w:val="16"/>
                <w:lang w:eastAsia="pl-PL"/>
              </w:rPr>
            </w:pPr>
            <w:r w:rsidRPr="00323080">
              <w:rPr>
                <w:b/>
                <w:bCs/>
                <w:color w:val="000000"/>
                <w:sz w:val="16"/>
                <w:szCs w:val="16"/>
                <w:lang w:eastAsia="pl-PL"/>
              </w:rPr>
              <w:t>2013</w:t>
            </w:r>
          </w:p>
        </w:tc>
        <w:tc>
          <w:tcPr>
            <w:tcW w:w="603" w:type="dxa"/>
            <w:shd w:val="clear" w:color="auto" w:fill="auto"/>
            <w:noWrap/>
            <w:vAlign w:val="center"/>
            <w:hideMark/>
          </w:tcPr>
          <w:p w14:paraId="45FC7E74" w14:textId="77777777" w:rsidR="00F24C47" w:rsidRPr="00323080" w:rsidRDefault="00F24C47" w:rsidP="00896296">
            <w:pPr>
              <w:jc w:val="center"/>
              <w:rPr>
                <w:b/>
                <w:bCs/>
                <w:color w:val="000000"/>
                <w:sz w:val="16"/>
                <w:szCs w:val="16"/>
                <w:lang w:eastAsia="pl-PL"/>
              </w:rPr>
            </w:pPr>
            <w:r w:rsidRPr="00323080">
              <w:rPr>
                <w:b/>
                <w:bCs/>
                <w:color w:val="000000"/>
                <w:sz w:val="16"/>
                <w:szCs w:val="16"/>
                <w:lang w:eastAsia="pl-PL"/>
              </w:rPr>
              <w:t>2014</w:t>
            </w:r>
          </w:p>
        </w:tc>
        <w:tc>
          <w:tcPr>
            <w:tcW w:w="602" w:type="dxa"/>
            <w:shd w:val="clear" w:color="auto" w:fill="auto"/>
            <w:noWrap/>
            <w:vAlign w:val="center"/>
            <w:hideMark/>
          </w:tcPr>
          <w:p w14:paraId="028BF459" w14:textId="77777777" w:rsidR="00F24C47" w:rsidRPr="00323080" w:rsidRDefault="00F24C47" w:rsidP="00896296">
            <w:pPr>
              <w:jc w:val="center"/>
              <w:rPr>
                <w:b/>
                <w:bCs/>
                <w:color w:val="000000"/>
                <w:sz w:val="16"/>
                <w:szCs w:val="16"/>
                <w:lang w:eastAsia="pl-PL"/>
              </w:rPr>
            </w:pPr>
            <w:r w:rsidRPr="00323080">
              <w:rPr>
                <w:b/>
                <w:bCs/>
                <w:color w:val="000000"/>
                <w:sz w:val="16"/>
                <w:szCs w:val="16"/>
                <w:lang w:eastAsia="pl-PL"/>
              </w:rPr>
              <w:t>2015</w:t>
            </w:r>
          </w:p>
        </w:tc>
        <w:tc>
          <w:tcPr>
            <w:tcW w:w="603" w:type="dxa"/>
            <w:shd w:val="clear" w:color="auto" w:fill="auto"/>
            <w:noWrap/>
            <w:vAlign w:val="center"/>
            <w:hideMark/>
          </w:tcPr>
          <w:p w14:paraId="4E29A364" w14:textId="77777777" w:rsidR="00F24C47" w:rsidRPr="00323080" w:rsidRDefault="00F24C47" w:rsidP="00896296">
            <w:pPr>
              <w:jc w:val="center"/>
              <w:rPr>
                <w:b/>
                <w:bCs/>
                <w:color w:val="000000"/>
                <w:sz w:val="16"/>
                <w:szCs w:val="16"/>
                <w:lang w:eastAsia="pl-PL"/>
              </w:rPr>
            </w:pPr>
            <w:r w:rsidRPr="00323080">
              <w:rPr>
                <w:b/>
                <w:bCs/>
                <w:color w:val="000000"/>
                <w:sz w:val="16"/>
                <w:szCs w:val="16"/>
                <w:lang w:eastAsia="pl-PL"/>
              </w:rPr>
              <w:t>2016</w:t>
            </w:r>
          </w:p>
        </w:tc>
      </w:tr>
      <w:tr w:rsidR="00F24C47" w:rsidRPr="00492366" w14:paraId="1E506521" w14:textId="77777777" w:rsidTr="00896296">
        <w:trPr>
          <w:trHeight w:val="227"/>
          <w:jc w:val="center"/>
        </w:trPr>
        <w:tc>
          <w:tcPr>
            <w:tcW w:w="1903" w:type="dxa"/>
            <w:shd w:val="clear" w:color="auto" w:fill="auto"/>
            <w:vAlign w:val="center"/>
            <w:hideMark/>
          </w:tcPr>
          <w:p w14:paraId="52156F9A" w14:textId="77777777" w:rsidR="00F24C47" w:rsidRPr="00323080" w:rsidRDefault="00F24C47" w:rsidP="00896296">
            <w:pPr>
              <w:rPr>
                <w:b/>
                <w:bCs/>
                <w:color w:val="000000"/>
                <w:sz w:val="16"/>
                <w:szCs w:val="16"/>
                <w:lang w:val="en-GB" w:eastAsia="pl-PL"/>
              </w:rPr>
            </w:pPr>
            <w:r w:rsidRPr="00323080">
              <w:rPr>
                <w:b/>
                <w:bCs/>
                <w:color w:val="000000"/>
                <w:sz w:val="16"/>
                <w:szCs w:val="16"/>
                <w:lang w:val="en-GB" w:eastAsia="pl-PL"/>
              </w:rPr>
              <w:t xml:space="preserve">Total expenses </w:t>
            </w:r>
          </w:p>
        </w:tc>
        <w:tc>
          <w:tcPr>
            <w:tcW w:w="602" w:type="dxa"/>
            <w:shd w:val="clear" w:color="auto" w:fill="auto"/>
            <w:noWrap/>
            <w:vAlign w:val="center"/>
            <w:hideMark/>
          </w:tcPr>
          <w:p w14:paraId="1B6744C2" w14:textId="77777777" w:rsidR="00F24C47" w:rsidRPr="00323080" w:rsidRDefault="00F24C47" w:rsidP="00896296">
            <w:pPr>
              <w:jc w:val="center"/>
              <w:rPr>
                <w:color w:val="000000"/>
                <w:sz w:val="16"/>
                <w:szCs w:val="16"/>
              </w:rPr>
            </w:pPr>
            <w:r w:rsidRPr="00323080">
              <w:rPr>
                <w:color w:val="000000"/>
                <w:sz w:val="16"/>
                <w:szCs w:val="16"/>
              </w:rPr>
              <w:t>100,0</w:t>
            </w:r>
          </w:p>
        </w:tc>
        <w:tc>
          <w:tcPr>
            <w:tcW w:w="602" w:type="dxa"/>
            <w:shd w:val="clear" w:color="auto" w:fill="auto"/>
            <w:noWrap/>
            <w:vAlign w:val="center"/>
            <w:hideMark/>
          </w:tcPr>
          <w:p w14:paraId="63C589D6" w14:textId="77777777" w:rsidR="00F24C47" w:rsidRPr="00323080" w:rsidRDefault="00F24C47" w:rsidP="00896296">
            <w:pPr>
              <w:jc w:val="center"/>
              <w:rPr>
                <w:color w:val="000000"/>
                <w:sz w:val="16"/>
                <w:szCs w:val="16"/>
              </w:rPr>
            </w:pPr>
            <w:r w:rsidRPr="00323080">
              <w:rPr>
                <w:color w:val="000000"/>
                <w:sz w:val="16"/>
                <w:szCs w:val="16"/>
              </w:rPr>
              <w:t>100,0</w:t>
            </w:r>
          </w:p>
        </w:tc>
        <w:tc>
          <w:tcPr>
            <w:tcW w:w="603" w:type="dxa"/>
            <w:shd w:val="clear" w:color="auto" w:fill="auto"/>
            <w:noWrap/>
            <w:vAlign w:val="center"/>
            <w:hideMark/>
          </w:tcPr>
          <w:p w14:paraId="2C45BBE6" w14:textId="77777777" w:rsidR="00F24C47" w:rsidRPr="00323080" w:rsidRDefault="00F24C47" w:rsidP="00896296">
            <w:pPr>
              <w:jc w:val="center"/>
              <w:rPr>
                <w:color w:val="000000"/>
                <w:sz w:val="16"/>
                <w:szCs w:val="16"/>
              </w:rPr>
            </w:pPr>
            <w:r w:rsidRPr="00323080">
              <w:rPr>
                <w:color w:val="000000"/>
                <w:sz w:val="16"/>
                <w:szCs w:val="16"/>
              </w:rPr>
              <w:t>100,0</w:t>
            </w:r>
          </w:p>
        </w:tc>
        <w:tc>
          <w:tcPr>
            <w:tcW w:w="602" w:type="dxa"/>
            <w:shd w:val="clear" w:color="auto" w:fill="auto"/>
            <w:noWrap/>
            <w:vAlign w:val="center"/>
            <w:hideMark/>
          </w:tcPr>
          <w:p w14:paraId="0A462247" w14:textId="77777777" w:rsidR="00F24C47" w:rsidRPr="00323080" w:rsidRDefault="00F24C47" w:rsidP="00896296">
            <w:pPr>
              <w:jc w:val="center"/>
              <w:rPr>
                <w:color w:val="000000"/>
                <w:sz w:val="16"/>
                <w:szCs w:val="16"/>
              </w:rPr>
            </w:pPr>
            <w:r w:rsidRPr="00323080">
              <w:rPr>
                <w:color w:val="000000"/>
                <w:sz w:val="16"/>
                <w:szCs w:val="16"/>
              </w:rPr>
              <w:t>100,0</w:t>
            </w:r>
          </w:p>
        </w:tc>
        <w:tc>
          <w:tcPr>
            <w:tcW w:w="603" w:type="dxa"/>
            <w:shd w:val="clear" w:color="auto" w:fill="auto"/>
            <w:noWrap/>
            <w:vAlign w:val="center"/>
            <w:hideMark/>
          </w:tcPr>
          <w:p w14:paraId="3F9DA85A" w14:textId="77777777" w:rsidR="00F24C47" w:rsidRPr="00323080" w:rsidRDefault="00F24C47" w:rsidP="00896296">
            <w:pPr>
              <w:jc w:val="center"/>
              <w:rPr>
                <w:color w:val="000000"/>
                <w:sz w:val="16"/>
                <w:szCs w:val="16"/>
              </w:rPr>
            </w:pPr>
            <w:r w:rsidRPr="00323080">
              <w:rPr>
                <w:color w:val="000000"/>
                <w:sz w:val="16"/>
                <w:szCs w:val="16"/>
              </w:rPr>
              <w:t>100,0</w:t>
            </w:r>
          </w:p>
        </w:tc>
      </w:tr>
      <w:tr w:rsidR="00F24C47" w:rsidRPr="00492366" w14:paraId="269D669F" w14:textId="77777777" w:rsidTr="00896296">
        <w:trPr>
          <w:trHeight w:val="227"/>
          <w:jc w:val="center"/>
        </w:trPr>
        <w:tc>
          <w:tcPr>
            <w:tcW w:w="1903" w:type="dxa"/>
            <w:shd w:val="clear" w:color="auto" w:fill="auto"/>
            <w:vAlign w:val="center"/>
            <w:hideMark/>
          </w:tcPr>
          <w:p w14:paraId="0D447410" w14:textId="77777777" w:rsidR="00F24C47" w:rsidRPr="00323080" w:rsidRDefault="00F24C47" w:rsidP="00896296">
            <w:pPr>
              <w:rPr>
                <w:color w:val="000000"/>
                <w:sz w:val="16"/>
                <w:szCs w:val="16"/>
                <w:lang w:eastAsia="pl-PL"/>
              </w:rPr>
            </w:pPr>
            <w:r w:rsidRPr="00323080">
              <w:rPr>
                <w:color w:val="000000"/>
                <w:sz w:val="16"/>
                <w:szCs w:val="16"/>
                <w:lang w:eastAsia="pl-PL"/>
              </w:rPr>
              <w:t xml:space="preserve">State </w:t>
            </w:r>
            <w:r w:rsidRPr="00323080">
              <w:rPr>
                <w:color w:val="000000"/>
                <w:sz w:val="16"/>
                <w:szCs w:val="16"/>
                <w:lang w:val="en-GB" w:eastAsia="pl-PL"/>
              </w:rPr>
              <w:t>budget</w:t>
            </w:r>
            <w:r w:rsidRPr="00323080">
              <w:rPr>
                <w:color w:val="000000"/>
                <w:sz w:val="16"/>
                <w:szCs w:val="16"/>
                <w:lang w:eastAsia="pl-PL"/>
              </w:rPr>
              <w:t xml:space="preserve"> </w:t>
            </w:r>
            <w:r w:rsidRPr="00323080">
              <w:rPr>
                <w:i/>
                <w:iCs/>
                <w:color w:val="000000"/>
                <w:sz w:val="16"/>
                <w:szCs w:val="16"/>
                <w:vertAlign w:val="superscript"/>
                <w:lang w:eastAsia="pl-PL"/>
              </w:rPr>
              <w:t>a</w:t>
            </w:r>
          </w:p>
        </w:tc>
        <w:tc>
          <w:tcPr>
            <w:tcW w:w="602" w:type="dxa"/>
            <w:shd w:val="clear" w:color="auto" w:fill="auto"/>
            <w:noWrap/>
            <w:vAlign w:val="center"/>
            <w:hideMark/>
          </w:tcPr>
          <w:p w14:paraId="162551D2" w14:textId="77777777" w:rsidR="00F24C47" w:rsidRPr="00323080" w:rsidRDefault="00F24C47" w:rsidP="00896296">
            <w:pPr>
              <w:jc w:val="center"/>
              <w:rPr>
                <w:color w:val="000000"/>
                <w:sz w:val="16"/>
                <w:szCs w:val="16"/>
              </w:rPr>
            </w:pPr>
            <w:r w:rsidRPr="00323080">
              <w:rPr>
                <w:color w:val="000000"/>
                <w:sz w:val="16"/>
                <w:szCs w:val="16"/>
              </w:rPr>
              <w:t>19,5</w:t>
            </w:r>
          </w:p>
        </w:tc>
        <w:tc>
          <w:tcPr>
            <w:tcW w:w="602" w:type="dxa"/>
            <w:shd w:val="clear" w:color="auto" w:fill="auto"/>
            <w:noWrap/>
            <w:vAlign w:val="center"/>
            <w:hideMark/>
          </w:tcPr>
          <w:p w14:paraId="30C0AE1F" w14:textId="77777777" w:rsidR="00F24C47" w:rsidRPr="00323080" w:rsidRDefault="00F24C47" w:rsidP="00896296">
            <w:pPr>
              <w:jc w:val="center"/>
              <w:rPr>
                <w:color w:val="000000"/>
                <w:sz w:val="16"/>
                <w:szCs w:val="16"/>
              </w:rPr>
            </w:pPr>
            <w:r w:rsidRPr="00323080">
              <w:rPr>
                <w:color w:val="000000"/>
                <w:sz w:val="16"/>
                <w:szCs w:val="16"/>
              </w:rPr>
              <w:t>18,4</w:t>
            </w:r>
          </w:p>
        </w:tc>
        <w:tc>
          <w:tcPr>
            <w:tcW w:w="603" w:type="dxa"/>
            <w:shd w:val="clear" w:color="auto" w:fill="auto"/>
            <w:noWrap/>
            <w:vAlign w:val="center"/>
            <w:hideMark/>
          </w:tcPr>
          <w:p w14:paraId="6AE4A404" w14:textId="77777777" w:rsidR="00F24C47" w:rsidRPr="00323080" w:rsidRDefault="00F24C47" w:rsidP="00896296">
            <w:pPr>
              <w:jc w:val="center"/>
              <w:rPr>
                <w:color w:val="000000"/>
                <w:sz w:val="16"/>
                <w:szCs w:val="16"/>
              </w:rPr>
            </w:pPr>
            <w:r w:rsidRPr="00323080">
              <w:rPr>
                <w:color w:val="000000"/>
                <w:sz w:val="16"/>
                <w:szCs w:val="16"/>
              </w:rPr>
              <w:t>18,6</w:t>
            </w:r>
          </w:p>
        </w:tc>
        <w:tc>
          <w:tcPr>
            <w:tcW w:w="602" w:type="dxa"/>
            <w:shd w:val="clear" w:color="auto" w:fill="auto"/>
            <w:noWrap/>
            <w:vAlign w:val="center"/>
            <w:hideMark/>
          </w:tcPr>
          <w:p w14:paraId="6075159A" w14:textId="77777777" w:rsidR="00F24C47" w:rsidRPr="00323080" w:rsidRDefault="00F24C47" w:rsidP="00896296">
            <w:pPr>
              <w:jc w:val="center"/>
              <w:rPr>
                <w:color w:val="000000"/>
                <w:sz w:val="16"/>
                <w:szCs w:val="16"/>
              </w:rPr>
            </w:pPr>
            <w:r w:rsidRPr="00323080">
              <w:rPr>
                <w:color w:val="000000"/>
                <w:sz w:val="16"/>
                <w:szCs w:val="16"/>
              </w:rPr>
              <w:t>21,5</w:t>
            </w:r>
          </w:p>
        </w:tc>
        <w:tc>
          <w:tcPr>
            <w:tcW w:w="603" w:type="dxa"/>
            <w:shd w:val="clear" w:color="auto" w:fill="auto"/>
            <w:noWrap/>
            <w:vAlign w:val="center"/>
            <w:hideMark/>
          </w:tcPr>
          <w:p w14:paraId="06CAA15F" w14:textId="77777777" w:rsidR="00F24C47" w:rsidRPr="00323080" w:rsidRDefault="00F24C47" w:rsidP="00896296">
            <w:pPr>
              <w:jc w:val="center"/>
              <w:rPr>
                <w:color w:val="000000"/>
                <w:sz w:val="16"/>
                <w:szCs w:val="16"/>
              </w:rPr>
            </w:pPr>
            <w:r w:rsidRPr="00323080">
              <w:rPr>
                <w:color w:val="000000"/>
                <w:sz w:val="16"/>
                <w:szCs w:val="16"/>
              </w:rPr>
              <w:t>27,2</w:t>
            </w:r>
          </w:p>
        </w:tc>
      </w:tr>
      <w:tr w:rsidR="00F24C47" w:rsidRPr="009E6942" w14:paraId="30C7C6B3" w14:textId="77777777" w:rsidTr="00896296">
        <w:trPr>
          <w:trHeight w:val="227"/>
          <w:jc w:val="center"/>
        </w:trPr>
        <w:tc>
          <w:tcPr>
            <w:tcW w:w="1903" w:type="dxa"/>
            <w:shd w:val="clear" w:color="auto" w:fill="auto"/>
            <w:vAlign w:val="center"/>
            <w:hideMark/>
          </w:tcPr>
          <w:p w14:paraId="7F76A292" w14:textId="77777777" w:rsidR="00F24C47" w:rsidRPr="00323080" w:rsidRDefault="00F24C47" w:rsidP="00896296">
            <w:pPr>
              <w:rPr>
                <w:color w:val="000000"/>
                <w:sz w:val="16"/>
                <w:szCs w:val="16"/>
                <w:lang w:val="en-GB" w:eastAsia="pl-PL"/>
              </w:rPr>
            </w:pPr>
            <w:r w:rsidRPr="00323080">
              <w:rPr>
                <w:color w:val="000000"/>
                <w:sz w:val="16"/>
                <w:szCs w:val="16"/>
                <w:lang w:val="en-GB" w:eastAsia="pl-PL"/>
              </w:rPr>
              <w:t xml:space="preserve">Local governments budgets </w:t>
            </w:r>
            <w:r w:rsidRPr="00323080">
              <w:rPr>
                <w:i/>
                <w:iCs/>
                <w:color w:val="000000"/>
                <w:sz w:val="16"/>
                <w:szCs w:val="16"/>
                <w:vertAlign w:val="superscript"/>
                <w:lang w:val="en-GB" w:eastAsia="pl-PL"/>
              </w:rPr>
              <w:t>b</w:t>
            </w:r>
            <w:r w:rsidRPr="00323080">
              <w:rPr>
                <w:color w:val="000000"/>
                <w:sz w:val="16"/>
                <w:szCs w:val="16"/>
                <w:lang w:val="en-GB" w:eastAsia="pl-PL"/>
              </w:rPr>
              <w:t xml:space="preserve"> total, including:</w:t>
            </w:r>
          </w:p>
        </w:tc>
        <w:tc>
          <w:tcPr>
            <w:tcW w:w="602" w:type="dxa"/>
            <w:shd w:val="clear" w:color="auto" w:fill="auto"/>
            <w:noWrap/>
            <w:vAlign w:val="center"/>
            <w:hideMark/>
          </w:tcPr>
          <w:p w14:paraId="0547BFD1" w14:textId="77777777" w:rsidR="00F24C47" w:rsidRPr="00323080" w:rsidRDefault="00F24C47" w:rsidP="00896296">
            <w:pPr>
              <w:jc w:val="center"/>
              <w:rPr>
                <w:color w:val="000000"/>
                <w:sz w:val="16"/>
                <w:szCs w:val="16"/>
                <w:lang w:val="en-GB"/>
              </w:rPr>
            </w:pPr>
            <w:r w:rsidRPr="00323080">
              <w:rPr>
                <w:color w:val="000000"/>
                <w:sz w:val="16"/>
                <w:szCs w:val="16"/>
                <w:lang w:val="en-GB"/>
              </w:rPr>
              <w:t>80,5</w:t>
            </w:r>
          </w:p>
        </w:tc>
        <w:tc>
          <w:tcPr>
            <w:tcW w:w="602" w:type="dxa"/>
            <w:shd w:val="clear" w:color="auto" w:fill="auto"/>
            <w:noWrap/>
            <w:vAlign w:val="center"/>
            <w:hideMark/>
          </w:tcPr>
          <w:p w14:paraId="2C96634F" w14:textId="77777777" w:rsidR="00F24C47" w:rsidRPr="00323080" w:rsidRDefault="00F24C47" w:rsidP="00896296">
            <w:pPr>
              <w:jc w:val="center"/>
              <w:rPr>
                <w:color w:val="000000"/>
                <w:sz w:val="16"/>
                <w:szCs w:val="16"/>
                <w:lang w:val="en-GB"/>
              </w:rPr>
            </w:pPr>
            <w:r w:rsidRPr="00323080">
              <w:rPr>
                <w:color w:val="000000"/>
                <w:sz w:val="16"/>
                <w:szCs w:val="16"/>
                <w:lang w:val="en-GB"/>
              </w:rPr>
              <w:t>81,6</w:t>
            </w:r>
          </w:p>
        </w:tc>
        <w:tc>
          <w:tcPr>
            <w:tcW w:w="603" w:type="dxa"/>
            <w:shd w:val="clear" w:color="auto" w:fill="auto"/>
            <w:noWrap/>
            <w:vAlign w:val="center"/>
            <w:hideMark/>
          </w:tcPr>
          <w:p w14:paraId="206C91E3" w14:textId="77777777" w:rsidR="00F24C47" w:rsidRPr="00323080" w:rsidRDefault="00F24C47" w:rsidP="00896296">
            <w:pPr>
              <w:jc w:val="center"/>
              <w:rPr>
                <w:color w:val="000000"/>
                <w:sz w:val="16"/>
                <w:szCs w:val="16"/>
                <w:lang w:val="en-GB"/>
              </w:rPr>
            </w:pPr>
            <w:r w:rsidRPr="00323080">
              <w:rPr>
                <w:color w:val="000000"/>
                <w:sz w:val="16"/>
                <w:szCs w:val="16"/>
                <w:lang w:val="en-GB"/>
              </w:rPr>
              <w:t>81,4</w:t>
            </w:r>
          </w:p>
        </w:tc>
        <w:tc>
          <w:tcPr>
            <w:tcW w:w="602" w:type="dxa"/>
            <w:shd w:val="clear" w:color="auto" w:fill="auto"/>
            <w:noWrap/>
            <w:vAlign w:val="center"/>
            <w:hideMark/>
          </w:tcPr>
          <w:p w14:paraId="0025702F" w14:textId="77777777" w:rsidR="00F24C47" w:rsidRPr="00323080" w:rsidRDefault="00F24C47" w:rsidP="00896296">
            <w:pPr>
              <w:jc w:val="center"/>
              <w:rPr>
                <w:color w:val="000000"/>
                <w:sz w:val="16"/>
                <w:szCs w:val="16"/>
                <w:lang w:val="en-GB"/>
              </w:rPr>
            </w:pPr>
            <w:r w:rsidRPr="00323080">
              <w:rPr>
                <w:color w:val="000000"/>
                <w:sz w:val="16"/>
                <w:szCs w:val="16"/>
                <w:lang w:val="en-GB"/>
              </w:rPr>
              <w:t>78,5</w:t>
            </w:r>
          </w:p>
        </w:tc>
        <w:tc>
          <w:tcPr>
            <w:tcW w:w="603" w:type="dxa"/>
            <w:shd w:val="clear" w:color="auto" w:fill="auto"/>
            <w:noWrap/>
            <w:vAlign w:val="center"/>
            <w:hideMark/>
          </w:tcPr>
          <w:p w14:paraId="374D6FD3" w14:textId="77777777" w:rsidR="00F24C47" w:rsidRPr="00323080" w:rsidRDefault="00F24C47" w:rsidP="00896296">
            <w:pPr>
              <w:jc w:val="center"/>
              <w:rPr>
                <w:color w:val="000000"/>
                <w:sz w:val="16"/>
                <w:szCs w:val="16"/>
                <w:lang w:val="en-GB"/>
              </w:rPr>
            </w:pPr>
            <w:r w:rsidRPr="00323080">
              <w:rPr>
                <w:color w:val="000000"/>
                <w:sz w:val="16"/>
                <w:szCs w:val="16"/>
                <w:lang w:val="en-GB"/>
              </w:rPr>
              <w:t>72,8</w:t>
            </w:r>
          </w:p>
        </w:tc>
      </w:tr>
      <w:tr w:rsidR="00F24C47" w:rsidRPr="009E6942" w14:paraId="01657AB1" w14:textId="77777777" w:rsidTr="00896296">
        <w:trPr>
          <w:trHeight w:val="227"/>
          <w:jc w:val="center"/>
        </w:trPr>
        <w:tc>
          <w:tcPr>
            <w:tcW w:w="1903" w:type="dxa"/>
            <w:shd w:val="clear" w:color="auto" w:fill="auto"/>
            <w:vAlign w:val="center"/>
            <w:hideMark/>
          </w:tcPr>
          <w:p w14:paraId="7B1E891B" w14:textId="77777777" w:rsidR="00F24C47" w:rsidRPr="00323080" w:rsidRDefault="00F24C47" w:rsidP="00A04F86">
            <w:pPr>
              <w:pStyle w:val="Akapitzlist"/>
              <w:numPr>
                <w:ilvl w:val="0"/>
                <w:numId w:val="3"/>
              </w:numPr>
              <w:spacing w:after="0" w:line="240" w:lineRule="auto"/>
              <w:ind w:left="216" w:hanging="216"/>
              <w:rPr>
                <w:rFonts w:ascii="Times New Roman" w:eastAsia="Times New Roman" w:hAnsi="Times New Roman" w:cs="Times New Roman"/>
                <w:color w:val="000000"/>
                <w:sz w:val="16"/>
                <w:szCs w:val="16"/>
                <w:lang w:val="en-GB" w:eastAsia="pl-PL"/>
              </w:rPr>
            </w:pPr>
            <w:r w:rsidRPr="00323080">
              <w:rPr>
                <w:rFonts w:ascii="Times New Roman" w:eastAsia="Times New Roman" w:hAnsi="Times New Roman" w:cs="Times New Roman"/>
                <w:color w:val="000000"/>
                <w:sz w:val="16"/>
                <w:szCs w:val="16"/>
                <w:lang w:val="en-GB" w:eastAsia="pl-PL"/>
              </w:rPr>
              <w:t xml:space="preserve">communes </w:t>
            </w:r>
          </w:p>
        </w:tc>
        <w:tc>
          <w:tcPr>
            <w:tcW w:w="602" w:type="dxa"/>
            <w:shd w:val="clear" w:color="auto" w:fill="auto"/>
            <w:noWrap/>
            <w:vAlign w:val="center"/>
            <w:hideMark/>
          </w:tcPr>
          <w:p w14:paraId="5D7EC6F8" w14:textId="77777777" w:rsidR="00F24C47" w:rsidRPr="00323080" w:rsidRDefault="00F24C47" w:rsidP="00896296">
            <w:pPr>
              <w:jc w:val="center"/>
              <w:rPr>
                <w:color w:val="000000"/>
                <w:sz w:val="16"/>
                <w:szCs w:val="16"/>
                <w:lang w:val="en-GB"/>
              </w:rPr>
            </w:pPr>
            <w:r w:rsidRPr="00323080">
              <w:rPr>
                <w:color w:val="000000"/>
                <w:sz w:val="16"/>
                <w:szCs w:val="16"/>
                <w:lang w:val="en-GB"/>
              </w:rPr>
              <w:t>36,0</w:t>
            </w:r>
          </w:p>
        </w:tc>
        <w:tc>
          <w:tcPr>
            <w:tcW w:w="602" w:type="dxa"/>
            <w:shd w:val="clear" w:color="auto" w:fill="auto"/>
            <w:noWrap/>
            <w:vAlign w:val="center"/>
            <w:hideMark/>
          </w:tcPr>
          <w:p w14:paraId="63A4032A" w14:textId="77777777" w:rsidR="00F24C47" w:rsidRPr="00323080" w:rsidRDefault="00F24C47" w:rsidP="00896296">
            <w:pPr>
              <w:jc w:val="center"/>
              <w:rPr>
                <w:color w:val="000000"/>
                <w:sz w:val="16"/>
                <w:szCs w:val="16"/>
                <w:lang w:val="en-GB"/>
              </w:rPr>
            </w:pPr>
            <w:r w:rsidRPr="00323080">
              <w:rPr>
                <w:color w:val="000000"/>
                <w:sz w:val="16"/>
                <w:szCs w:val="16"/>
                <w:lang w:val="en-GB"/>
              </w:rPr>
              <w:t>35,9</w:t>
            </w:r>
          </w:p>
        </w:tc>
        <w:tc>
          <w:tcPr>
            <w:tcW w:w="603" w:type="dxa"/>
            <w:shd w:val="clear" w:color="auto" w:fill="auto"/>
            <w:noWrap/>
            <w:vAlign w:val="center"/>
            <w:hideMark/>
          </w:tcPr>
          <w:p w14:paraId="261A51C1" w14:textId="77777777" w:rsidR="00F24C47" w:rsidRPr="00323080" w:rsidRDefault="00F24C47" w:rsidP="00896296">
            <w:pPr>
              <w:jc w:val="center"/>
              <w:rPr>
                <w:color w:val="000000"/>
                <w:sz w:val="16"/>
                <w:szCs w:val="16"/>
                <w:lang w:val="en-GB"/>
              </w:rPr>
            </w:pPr>
            <w:r w:rsidRPr="00323080">
              <w:rPr>
                <w:color w:val="000000"/>
                <w:sz w:val="16"/>
                <w:szCs w:val="16"/>
                <w:lang w:val="en-GB"/>
              </w:rPr>
              <w:t>35,8</w:t>
            </w:r>
          </w:p>
        </w:tc>
        <w:tc>
          <w:tcPr>
            <w:tcW w:w="602" w:type="dxa"/>
            <w:shd w:val="clear" w:color="auto" w:fill="auto"/>
            <w:noWrap/>
            <w:vAlign w:val="center"/>
            <w:hideMark/>
          </w:tcPr>
          <w:p w14:paraId="5ABF1761" w14:textId="77777777" w:rsidR="00F24C47" w:rsidRPr="00323080" w:rsidRDefault="00F24C47" w:rsidP="00896296">
            <w:pPr>
              <w:jc w:val="center"/>
              <w:rPr>
                <w:color w:val="000000"/>
                <w:sz w:val="16"/>
                <w:szCs w:val="16"/>
                <w:lang w:val="en-GB"/>
              </w:rPr>
            </w:pPr>
            <w:r w:rsidRPr="00323080">
              <w:rPr>
                <w:color w:val="000000"/>
                <w:sz w:val="16"/>
                <w:szCs w:val="16"/>
                <w:lang w:val="en-GB"/>
              </w:rPr>
              <w:t>33,9</w:t>
            </w:r>
          </w:p>
        </w:tc>
        <w:tc>
          <w:tcPr>
            <w:tcW w:w="603" w:type="dxa"/>
            <w:shd w:val="clear" w:color="auto" w:fill="auto"/>
            <w:noWrap/>
            <w:vAlign w:val="center"/>
            <w:hideMark/>
          </w:tcPr>
          <w:p w14:paraId="6FF0BBE7" w14:textId="77777777" w:rsidR="00F24C47" w:rsidRPr="00323080" w:rsidRDefault="00F24C47" w:rsidP="00896296">
            <w:pPr>
              <w:jc w:val="center"/>
              <w:rPr>
                <w:color w:val="000000"/>
                <w:sz w:val="16"/>
                <w:szCs w:val="16"/>
                <w:lang w:val="en-GB"/>
              </w:rPr>
            </w:pPr>
            <w:r w:rsidRPr="00323080">
              <w:rPr>
                <w:color w:val="000000"/>
                <w:sz w:val="16"/>
                <w:szCs w:val="16"/>
                <w:lang w:val="en-GB"/>
              </w:rPr>
              <w:t>32,5</w:t>
            </w:r>
          </w:p>
        </w:tc>
      </w:tr>
      <w:tr w:rsidR="00F24C47" w:rsidRPr="009E6942" w14:paraId="696D3243" w14:textId="77777777" w:rsidTr="00896296">
        <w:trPr>
          <w:trHeight w:val="227"/>
          <w:jc w:val="center"/>
        </w:trPr>
        <w:tc>
          <w:tcPr>
            <w:tcW w:w="1903" w:type="dxa"/>
            <w:shd w:val="clear" w:color="auto" w:fill="auto"/>
            <w:vAlign w:val="center"/>
            <w:hideMark/>
          </w:tcPr>
          <w:p w14:paraId="2D208FD3" w14:textId="77777777" w:rsidR="00F24C47" w:rsidRPr="00323080" w:rsidRDefault="00F24C47" w:rsidP="00A04F86">
            <w:pPr>
              <w:pStyle w:val="Akapitzlist"/>
              <w:numPr>
                <w:ilvl w:val="0"/>
                <w:numId w:val="3"/>
              </w:numPr>
              <w:spacing w:after="0" w:line="240" w:lineRule="auto"/>
              <w:ind w:left="216" w:hanging="216"/>
              <w:rPr>
                <w:rFonts w:ascii="Times New Roman" w:eastAsia="Times New Roman" w:hAnsi="Times New Roman" w:cs="Times New Roman"/>
                <w:color w:val="000000"/>
                <w:sz w:val="16"/>
                <w:szCs w:val="16"/>
                <w:lang w:val="en-GB" w:eastAsia="pl-PL"/>
              </w:rPr>
            </w:pPr>
            <w:r w:rsidRPr="00323080">
              <w:rPr>
                <w:rFonts w:ascii="Times New Roman" w:eastAsia="Times New Roman" w:hAnsi="Times New Roman" w:cs="Times New Roman"/>
                <w:color w:val="000000"/>
                <w:sz w:val="16"/>
                <w:szCs w:val="16"/>
                <w:lang w:val="en-GB" w:eastAsia="pl-PL"/>
              </w:rPr>
              <w:t>cities with</w:t>
            </w:r>
            <w:r>
              <w:rPr>
                <w:rFonts w:ascii="Times New Roman" w:eastAsia="Times New Roman" w:hAnsi="Times New Roman" w:cs="Times New Roman"/>
                <w:color w:val="000000"/>
                <w:sz w:val="16"/>
                <w:szCs w:val="16"/>
                <w:lang w:val="en-GB" w:eastAsia="pl-PL"/>
              </w:rPr>
              <w:t xml:space="preserve"> </w:t>
            </w:r>
            <w:proofErr w:type="spellStart"/>
            <w:r w:rsidRPr="00323080">
              <w:rPr>
                <w:rFonts w:ascii="Times New Roman" w:eastAsia="Times New Roman" w:hAnsi="Times New Roman" w:cs="Times New Roman"/>
                <w:color w:val="000000"/>
                <w:sz w:val="16"/>
                <w:szCs w:val="16"/>
                <w:lang w:val="en-GB" w:eastAsia="pl-PL"/>
              </w:rPr>
              <w:t>poviat</w:t>
            </w:r>
            <w:proofErr w:type="spellEnd"/>
            <w:r w:rsidRPr="00323080">
              <w:rPr>
                <w:rFonts w:ascii="Times New Roman" w:eastAsia="Times New Roman" w:hAnsi="Times New Roman" w:cs="Times New Roman"/>
                <w:color w:val="000000"/>
                <w:sz w:val="16"/>
                <w:szCs w:val="16"/>
                <w:lang w:val="en-GB" w:eastAsia="pl-PL"/>
              </w:rPr>
              <w:t xml:space="preserve"> rights</w:t>
            </w:r>
          </w:p>
        </w:tc>
        <w:tc>
          <w:tcPr>
            <w:tcW w:w="602" w:type="dxa"/>
            <w:shd w:val="clear" w:color="auto" w:fill="auto"/>
            <w:noWrap/>
            <w:vAlign w:val="center"/>
            <w:hideMark/>
          </w:tcPr>
          <w:p w14:paraId="553A5BFB" w14:textId="77777777" w:rsidR="00F24C47" w:rsidRPr="00323080" w:rsidRDefault="00F24C47" w:rsidP="00896296">
            <w:pPr>
              <w:jc w:val="center"/>
              <w:rPr>
                <w:color w:val="000000"/>
                <w:sz w:val="16"/>
                <w:szCs w:val="16"/>
                <w:lang w:val="en-GB"/>
              </w:rPr>
            </w:pPr>
            <w:r w:rsidRPr="00323080">
              <w:rPr>
                <w:color w:val="000000"/>
                <w:sz w:val="16"/>
                <w:szCs w:val="16"/>
                <w:lang w:val="en-GB"/>
              </w:rPr>
              <w:t>27,2</w:t>
            </w:r>
          </w:p>
        </w:tc>
        <w:tc>
          <w:tcPr>
            <w:tcW w:w="602" w:type="dxa"/>
            <w:shd w:val="clear" w:color="auto" w:fill="auto"/>
            <w:noWrap/>
            <w:vAlign w:val="center"/>
            <w:hideMark/>
          </w:tcPr>
          <w:p w14:paraId="3AE798B8" w14:textId="77777777" w:rsidR="00F24C47" w:rsidRPr="00323080" w:rsidRDefault="00F24C47" w:rsidP="00896296">
            <w:pPr>
              <w:jc w:val="center"/>
              <w:rPr>
                <w:color w:val="000000"/>
                <w:sz w:val="16"/>
                <w:szCs w:val="16"/>
                <w:lang w:val="en-GB"/>
              </w:rPr>
            </w:pPr>
            <w:r w:rsidRPr="00323080">
              <w:rPr>
                <w:color w:val="000000"/>
                <w:sz w:val="16"/>
                <w:szCs w:val="16"/>
                <w:lang w:val="en-GB"/>
              </w:rPr>
              <w:t>29,0</w:t>
            </w:r>
          </w:p>
        </w:tc>
        <w:tc>
          <w:tcPr>
            <w:tcW w:w="603" w:type="dxa"/>
            <w:shd w:val="clear" w:color="auto" w:fill="auto"/>
            <w:noWrap/>
            <w:vAlign w:val="center"/>
            <w:hideMark/>
          </w:tcPr>
          <w:p w14:paraId="61DA959F" w14:textId="77777777" w:rsidR="00F24C47" w:rsidRPr="00323080" w:rsidRDefault="00F24C47" w:rsidP="00896296">
            <w:pPr>
              <w:jc w:val="center"/>
              <w:rPr>
                <w:color w:val="000000"/>
                <w:sz w:val="16"/>
                <w:szCs w:val="16"/>
                <w:lang w:val="en-GB"/>
              </w:rPr>
            </w:pPr>
            <w:r w:rsidRPr="00323080">
              <w:rPr>
                <w:color w:val="000000"/>
                <w:sz w:val="16"/>
                <w:szCs w:val="16"/>
                <w:lang w:val="en-GB"/>
              </w:rPr>
              <w:t>30,0</w:t>
            </w:r>
          </w:p>
        </w:tc>
        <w:tc>
          <w:tcPr>
            <w:tcW w:w="602" w:type="dxa"/>
            <w:shd w:val="clear" w:color="auto" w:fill="auto"/>
            <w:noWrap/>
            <w:vAlign w:val="center"/>
            <w:hideMark/>
          </w:tcPr>
          <w:p w14:paraId="19AAD93E" w14:textId="77777777" w:rsidR="00F24C47" w:rsidRPr="00323080" w:rsidRDefault="00F24C47" w:rsidP="00896296">
            <w:pPr>
              <w:jc w:val="center"/>
              <w:rPr>
                <w:color w:val="000000"/>
                <w:sz w:val="16"/>
                <w:szCs w:val="16"/>
                <w:lang w:val="en-GB"/>
              </w:rPr>
            </w:pPr>
            <w:r w:rsidRPr="00323080">
              <w:rPr>
                <w:color w:val="000000"/>
                <w:sz w:val="16"/>
                <w:szCs w:val="16"/>
                <w:lang w:val="en-GB"/>
              </w:rPr>
              <w:t>27,8</w:t>
            </w:r>
          </w:p>
        </w:tc>
        <w:tc>
          <w:tcPr>
            <w:tcW w:w="603" w:type="dxa"/>
            <w:shd w:val="clear" w:color="auto" w:fill="auto"/>
            <w:noWrap/>
            <w:vAlign w:val="center"/>
            <w:hideMark/>
          </w:tcPr>
          <w:p w14:paraId="4A5CE941" w14:textId="77777777" w:rsidR="00F24C47" w:rsidRPr="00323080" w:rsidRDefault="00F24C47" w:rsidP="00896296">
            <w:pPr>
              <w:jc w:val="center"/>
              <w:rPr>
                <w:color w:val="000000"/>
                <w:sz w:val="16"/>
                <w:szCs w:val="16"/>
                <w:lang w:val="en-GB"/>
              </w:rPr>
            </w:pPr>
            <w:r w:rsidRPr="00323080">
              <w:rPr>
                <w:color w:val="000000"/>
                <w:sz w:val="16"/>
                <w:szCs w:val="16"/>
                <w:lang w:val="en-GB"/>
              </w:rPr>
              <w:t>25,1</w:t>
            </w:r>
          </w:p>
        </w:tc>
      </w:tr>
      <w:tr w:rsidR="00F24C47" w:rsidRPr="009E6942" w14:paraId="233A1162" w14:textId="77777777" w:rsidTr="00896296">
        <w:trPr>
          <w:trHeight w:val="227"/>
          <w:jc w:val="center"/>
        </w:trPr>
        <w:tc>
          <w:tcPr>
            <w:tcW w:w="1903" w:type="dxa"/>
            <w:shd w:val="clear" w:color="auto" w:fill="auto"/>
            <w:vAlign w:val="center"/>
            <w:hideMark/>
          </w:tcPr>
          <w:p w14:paraId="1D2E1167" w14:textId="77777777" w:rsidR="00F24C47" w:rsidRPr="00323080" w:rsidRDefault="00F24C47" w:rsidP="00A04F86">
            <w:pPr>
              <w:pStyle w:val="Akapitzlist"/>
              <w:numPr>
                <w:ilvl w:val="0"/>
                <w:numId w:val="3"/>
              </w:numPr>
              <w:spacing w:after="0" w:line="240" w:lineRule="auto"/>
              <w:ind w:left="216" w:hanging="216"/>
              <w:rPr>
                <w:rFonts w:ascii="Times New Roman" w:eastAsia="Times New Roman" w:hAnsi="Times New Roman" w:cs="Times New Roman"/>
                <w:color w:val="000000"/>
                <w:sz w:val="16"/>
                <w:szCs w:val="16"/>
                <w:lang w:val="en-GB" w:eastAsia="pl-PL"/>
              </w:rPr>
            </w:pPr>
            <w:proofErr w:type="spellStart"/>
            <w:r w:rsidRPr="00323080">
              <w:rPr>
                <w:rFonts w:ascii="Times New Roman" w:eastAsia="Times New Roman" w:hAnsi="Times New Roman" w:cs="Times New Roman"/>
                <w:color w:val="000000"/>
                <w:sz w:val="16"/>
                <w:szCs w:val="16"/>
                <w:lang w:val="en-GB" w:eastAsia="pl-PL"/>
              </w:rPr>
              <w:t>poviats</w:t>
            </w:r>
            <w:proofErr w:type="spellEnd"/>
          </w:p>
        </w:tc>
        <w:tc>
          <w:tcPr>
            <w:tcW w:w="602" w:type="dxa"/>
            <w:shd w:val="clear" w:color="auto" w:fill="auto"/>
            <w:noWrap/>
            <w:vAlign w:val="center"/>
            <w:hideMark/>
          </w:tcPr>
          <w:p w14:paraId="0B5E66D3" w14:textId="77777777" w:rsidR="00F24C47" w:rsidRPr="00323080" w:rsidRDefault="00F24C47" w:rsidP="00896296">
            <w:pPr>
              <w:jc w:val="center"/>
              <w:rPr>
                <w:color w:val="000000"/>
                <w:sz w:val="16"/>
                <w:szCs w:val="16"/>
                <w:lang w:val="en-GB"/>
              </w:rPr>
            </w:pPr>
            <w:r w:rsidRPr="00323080">
              <w:rPr>
                <w:color w:val="000000"/>
                <w:sz w:val="16"/>
                <w:szCs w:val="16"/>
                <w:lang w:val="en-GB"/>
              </w:rPr>
              <w:t>1,3</w:t>
            </w:r>
          </w:p>
        </w:tc>
        <w:tc>
          <w:tcPr>
            <w:tcW w:w="602" w:type="dxa"/>
            <w:shd w:val="clear" w:color="auto" w:fill="auto"/>
            <w:noWrap/>
            <w:vAlign w:val="center"/>
            <w:hideMark/>
          </w:tcPr>
          <w:p w14:paraId="3F9B6E4A" w14:textId="77777777" w:rsidR="00F24C47" w:rsidRPr="00323080" w:rsidRDefault="00F24C47" w:rsidP="00896296">
            <w:pPr>
              <w:jc w:val="center"/>
              <w:rPr>
                <w:color w:val="000000"/>
                <w:sz w:val="16"/>
                <w:szCs w:val="16"/>
                <w:lang w:val="en-GB"/>
              </w:rPr>
            </w:pPr>
            <w:r w:rsidRPr="00323080">
              <w:rPr>
                <w:color w:val="000000"/>
                <w:sz w:val="16"/>
                <w:szCs w:val="16"/>
                <w:lang w:val="en-GB"/>
              </w:rPr>
              <w:t>1,1</w:t>
            </w:r>
          </w:p>
        </w:tc>
        <w:tc>
          <w:tcPr>
            <w:tcW w:w="603" w:type="dxa"/>
            <w:shd w:val="clear" w:color="auto" w:fill="auto"/>
            <w:noWrap/>
            <w:vAlign w:val="center"/>
            <w:hideMark/>
          </w:tcPr>
          <w:p w14:paraId="48E2EB38" w14:textId="77777777" w:rsidR="00F24C47" w:rsidRPr="00323080" w:rsidRDefault="00F24C47" w:rsidP="00896296">
            <w:pPr>
              <w:jc w:val="center"/>
              <w:rPr>
                <w:color w:val="000000"/>
                <w:sz w:val="16"/>
                <w:szCs w:val="16"/>
                <w:lang w:val="en-GB"/>
              </w:rPr>
            </w:pPr>
            <w:r w:rsidRPr="00323080">
              <w:rPr>
                <w:color w:val="000000"/>
                <w:sz w:val="16"/>
                <w:szCs w:val="16"/>
                <w:lang w:val="en-GB"/>
              </w:rPr>
              <w:t>1,1</w:t>
            </w:r>
          </w:p>
        </w:tc>
        <w:tc>
          <w:tcPr>
            <w:tcW w:w="602" w:type="dxa"/>
            <w:shd w:val="clear" w:color="auto" w:fill="auto"/>
            <w:noWrap/>
            <w:vAlign w:val="center"/>
            <w:hideMark/>
          </w:tcPr>
          <w:p w14:paraId="4466911F" w14:textId="77777777" w:rsidR="00F24C47" w:rsidRPr="00323080" w:rsidRDefault="00F24C47" w:rsidP="00896296">
            <w:pPr>
              <w:jc w:val="center"/>
              <w:rPr>
                <w:color w:val="000000"/>
                <w:sz w:val="16"/>
                <w:szCs w:val="16"/>
                <w:lang w:val="en-GB"/>
              </w:rPr>
            </w:pPr>
            <w:r w:rsidRPr="00323080">
              <w:rPr>
                <w:color w:val="000000"/>
                <w:sz w:val="16"/>
                <w:szCs w:val="16"/>
                <w:lang w:val="en-GB"/>
              </w:rPr>
              <w:t>1,0</w:t>
            </w:r>
          </w:p>
        </w:tc>
        <w:tc>
          <w:tcPr>
            <w:tcW w:w="603" w:type="dxa"/>
            <w:shd w:val="clear" w:color="auto" w:fill="auto"/>
            <w:noWrap/>
            <w:vAlign w:val="center"/>
            <w:hideMark/>
          </w:tcPr>
          <w:p w14:paraId="2DDA1A92" w14:textId="77777777" w:rsidR="00F24C47" w:rsidRPr="00323080" w:rsidRDefault="00F24C47" w:rsidP="00896296">
            <w:pPr>
              <w:jc w:val="center"/>
              <w:rPr>
                <w:color w:val="000000"/>
                <w:sz w:val="16"/>
                <w:szCs w:val="16"/>
                <w:lang w:val="en-GB"/>
              </w:rPr>
            </w:pPr>
            <w:r w:rsidRPr="00323080">
              <w:rPr>
                <w:color w:val="000000"/>
                <w:sz w:val="16"/>
                <w:szCs w:val="16"/>
                <w:lang w:val="en-GB"/>
              </w:rPr>
              <w:t>1,0</w:t>
            </w:r>
          </w:p>
        </w:tc>
      </w:tr>
      <w:tr w:rsidR="00F24C47" w:rsidRPr="009E6942" w14:paraId="0F9943F5" w14:textId="77777777" w:rsidTr="00896296">
        <w:trPr>
          <w:trHeight w:val="227"/>
          <w:jc w:val="center"/>
        </w:trPr>
        <w:tc>
          <w:tcPr>
            <w:tcW w:w="1903" w:type="dxa"/>
            <w:tcBorders>
              <w:bottom w:val="single" w:sz="4" w:space="0" w:color="auto"/>
            </w:tcBorders>
            <w:shd w:val="clear" w:color="auto" w:fill="auto"/>
            <w:vAlign w:val="center"/>
            <w:hideMark/>
          </w:tcPr>
          <w:p w14:paraId="05B994E0" w14:textId="77777777" w:rsidR="00F24C47" w:rsidRPr="00323080" w:rsidRDefault="00F24C47" w:rsidP="00A04F86">
            <w:pPr>
              <w:pStyle w:val="Akapitzlist"/>
              <w:numPr>
                <w:ilvl w:val="0"/>
                <w:numId w:val="3"/>
              </w:numPr>
              <w:spacing w:after="0" w:line="240" w:lineRule="auto"/>
              <w:ind w:left="216" w:hanging="216"/>
              <w:rPr>
                <w:rFonts w:ascii="Times New Roman" w:eastAsia="Times New Roman" w:hAnsi="Times New Roman" w:cs="Times New Roman"/>
                <w:color w:val="000000"/>
                <w:sz w:val="16"/>
                <w:szCs w:val="16"/>
                <w:lang w:val="en-GB" w:eastAsia="pl-PL"/>
              </w:rPr>
            </w:pPr>
            <w:r w:rsidRPr="00323080">
              <w:rPr>
                <w:rFonts w:ascii="Times New Roman" w:eastAsia="Times New Roman" w:hAnsi="Times New Roman" w:cs="Times New Roman"/>
                <w:color w:val="000000"/>
                <w:sz w:val="16"/>
                <w:szCs w:val="16"/>
                <w:lang w:val="en-GB" w:eastAsia="pl-PL"/>
              </w:rPr>
              <w:t>districts</w:t>
            </w:r>
          </w:p>
        </w:tc>
        <w:tc>
          <w:tcPr>
            <w:tcW w:w="602" w:type="dxa"/>
            <w:tcBorders>
              <w:bottom w:val="single" w:sz="4" w:space="0" w:color="auto"/>
            </w:tcBorders>
            <w:shd w:val="clear" w:color="auto" w:fill="auto"/>
            <w:noWrap/>
            <w:vAlign w:val="center"/>
            <w:hideMark/>
          </w:tcPr>
          <w:p w14:paraId="3B9118A9" w14:textId="77777777" w:rsidR="00F24C47" w:rsidRPr="00323080" w:rsidRDefault="00F24C47" w:rsidP="00896296">
            <w:pPr>
              <w:jc w:val="center"/>
              <w:rPr>
                <w:color w:val="000000"/>
                <w:sz w:val="16"/>
                <w:szCs w:val="16"/>
                <w:lang w:val="en-GB"/>
              </w:rPr>
            </w:pPr>
            <w:r w:rsidRPr="00323080">
              <w:rPr>
                <w:color w:val="000000"/>
                <w:sz w:val="16"/>
                <w:szCs w:val="16"/>
                <w:lang w:val="en-GB"/>
              </w:rPr>
              <w:t>16,0</w:t>
            </w:r>
          </w:p>
        </w:tc>
        <w:tc>
          <w:tcPr>
            <w:tcW w:w="602" w:type="dxa"/>
            <w:tcBorders>
              <w:bottom w:val="single" w:sz="4" w:space="0" w:color="auto"/>
            </w:tcBorders>
            <w:shd w:val="clear" w:color="auto" w:fill="auto"/>
            <w:noWrap/>
            <w:vAlign w:val="center"/>
            <w:hideMark/>
          </w:tcPr>
          <w:p w14:paraId="486BE994" w14:textId="77777777" w:rsidR="00F24C47" w:rsidRPr="00323080" w:rsidRDefault="00F24C47" w:rsidP="00896296">
            <w:pPr>
              <w:jc w:val="center"/>
              <w:rPr>
                <w:color w:val="000000"/>
                <w:sz w:val="16"/>
                <w:szCs w:val="16"/>
                <w:lang w:val="en-GB"/>
              </w:rPr>
            </w:pPr>
            <w:r w:rsidRPr="00323080">
              <w:rPr>
                <w:color w:val="000000"/>
                <w:sz w:val="16"/>
                <w:szCs w:val="16"/>
                <w:lang w:val="en-GB"/>
              </w:rPr>
              <w:t>15,6</w:t>
            </w:r>
          </w:p>
        </w:tc>
        <w:tc>
          <w:tcPr>
            <w:tcW w:w="603" w:type="dxa"/>
            <w:tcBorders>
              <w:bottom w:val="single" w:sz="4" w:space="0" w:color="auto"/>
            </w:tcBorders>
            <w:shd w:val="clear" w:color="auto" w:fill="auto"/>
            <w:noWrap/>
            <w:vAlign w:val="center"/>
            <w:hideMark/>
          </w:tcPr>
          <w:p w14:paraId="6EECB8F7" w14:textId="77777777" w:rsidR="00F24C47" w:rsidRPr="00323080" w:rsidRDefault="00F24C47" w:rsidP="00896296">
            <w:pPr>
              <w:jc w:val="center"/>
              <w:rPr>
                <w:color w:val="000000"/>
                <w:sz w:val="16"/>
                <w:szCs w:val="16"/>
                <w:lang w:val="en-GB"/>
              </w:rPr>
            </w:pPr>
            <w:r w:rsidRPr="00323080">
              <w:rPr>
                <w:color w:val="000000"/>
                <w:sz w:val="16"/>
                <w:szCs w:val="16"/>
                <w:lang w:val="en-GB"/>
              </w:rPr>
              <w:t>14,5</w:t>
            </w:r>
          </w:p>
        </w:tc>
        <w:tc>
          <w:tcPr>
            <w:tcW w:w="602" w:type="dxa"/>
            <w:tcBorders>
              <w:bottom w:val="single" w:sz="4" w:space="0" w:color="auto"/>
            </w:tcBorders>
            <w:shd w:val="clear" w:color="auto" w:fill="auto"/>
            <w:noWrap/>
            <w:vAlign w:val="center"/>
            <w:hideMark/>
          </w:tcPr>
          <w:p w14:paraId="0A80D2A5" w14:textId="77777777" w:rsidR="00F24C47" w:rsidRPr="00323080" w:rsidRDefault="00F24C47" w:rsidP="00896296">
            <w:pPr>
              <w:jc w:val="center"/>
              <w:rPr>
                <w:color w:val="000000"/>
                <w:sz w:val="16"/>
                <w:szCs w:val="16"/>
                <w:lang w:val="en-GB"/>
              </w:rPr>
            </w:pPr>
            <w:r w:rsidRPr="00323080">
              <w:rPr>
                <w:color w:val="000000"/>
                <w:sz w:val="16"/>
                <w:szCs w:val="16"/>
                <w:lang w:val="en-GB"/>
              </w:rPr>
              <w:t>15,7</w:t>
            </w:r>
          </w:p>
        </w:tc>
        <w:tc>
          <w:tcPr>
            <w:tcW w:w="603" w:type="dxa"/>
            <w:tcBorders>
              <w:bottom w:val="single" w:sz="4" w:space="0" w:color="auto"/>
            </w:tcBorders>
            <w:shd w:val="clear" w:color="auto" w:fill="auto"/>
            <w:noWrap/>
            <w:vAlign w:val="center"/>
            <w:hideMark/>
          </w:tcPr>
          <w:p w14:paraId="0B1DC19C" w14:textId="77777777" w:rsidR="00F24C47" w:rsidRPr="00323080" w:rsidRDefault="00F24C47" w:rsidP="00896296">
            <w:pPr>
              <w:jc w:val="center"/>
              <w:rPr>
                <w:color w:val="000000"/>
                <w:sz w:val="16"/>
                <w:szCs w:val="16"/>
                <w:lang w:val="en-GB"/>
              </w:rPr>
            </w:pPr>
            <w:r w:rsidRPr="00323080">
              <w:rPr>
                <w:color w:val="000000"/>
                <w:sz w:val="16"/>
                <w:szCs w:val="16"/>
                <w:lang w:val="en-GB"/>
              </w:rPr>
              <w:t>14,3</w:t>
            </w:r>
          </w:p>
        </w:tc>
      </w:tr>
      <w:tr w:rsidR="00F24C47" w:rsidRPr="009E6942" w14:paraId="36C90444" w14:textId="77777777" w:rsidTr="00896296">
        <w:trPr>
          <w:trHeight w:val="227"/>
          <w:jc w:val="center"/>
        </w:trPr>
        <w:tc>
          <w:tcPr>
            <w:tcW w:w="4915" w:type="dxa"/>
            <w:gridSpan w:val="6"/>
            <w:tcBorders>
              <w:left w:val="nil"/>
              <w:bottom w:val="nil"/>
              <w:right w:val="nil"/>
            </w:tcBorders>
            <w:shd w:val="clear" w:color="auto" w:fill="auto"/>
            <w:vAlign w:val="center"/>
          </w:tcPr>
          <w:p w14:paraId="05D0D005" w14:textId="383CD87F" w:rsidR="00D33F95" w:rsidRPr="00323080" w:rsidRDefault="00F24C47" w:rsidP="00896296">
            <w:pPr>
              <w:pStyle w:val="Source"/>
            </w:pPr>
            <w:r w:rsidRPr="00323080">
              <w:rPr>
                <w:lang w:eastAsia="pl-PL"/>
              </w:rPr>
              <w:t xml:space="preserve">a. After transfers deduction to local government units. </w:t>
            </w:r>
            <w:r>
              <w:rPr>
                <w:lang w:eastAsia="pl-PL"/>
              </w:rPr>
              <w:br/>
            </w:r>
            <w:r w:rsidRPr="00323080">
              <w:rPr>
                <w:lang w:eastAsia="pl-PL"/>
              </w:rPr>
              <w:t>b. After transfers elimination between local government units.</w:t>
            </w:r>
            <w:r>
              <w:rPr>
                <w:lang w:eastAsia="pl-PL"/>
              </w:rPr>
              <w:br/>
            </w:r>
            <w:r w:rsidRPr="005A172F">
              <w:t>Source: Information and descriptions in given years</w:t>
            </w:r>
            <w:r>
              <w:t xml:space="preserve"> </w:t>
            </w:r>
            <w:r w:rsidRPr="00B037B9">
              <w:t>(</w:t>
            </w:r>
            <w:proofErr w:type="spellStart"/>
            <w:r w:rsidRPr="00B037B9">
              <w:t>Kultura</w:t>
            </w:r>
            <w:proofErr w:type="spellEnd"/>
            <w:r w:rsidRPr="00B037B9">
              <w:t xml:space="preserve"> w 2016, 2017)</w:t>
            </w:r>
          </w:p>
        </w:tc>
      </w:tr>
    </w:tbl>
    <w:p w14:paraId="5391D04C" w14:textId="77777777" w:rsidR="00D33F95" w:rsidRDefault="00D33F95" w:rsidP="00F24C47">
      <w:pPr>
        <w:pStyle w:val="TableHead"/>
      </w:pPr>
    </w:p>
    <w:p w14:paraId="644672B4" w14:textId="52139040" w:rsidR="00F24C47" w:rsidRDefault="00F24C47" w:rsidP="00F24C47">
      <w:pPr>
        <w:pStyle w:val="TableHead"/>
      </w:pPr>
      <w:r>
        <w:t xml:space="preserve">chart 1. </w:t>
      </w:r>
      <w:r w:rsidRPr="00ED162C">
        <w:t>the structure of local government units expendi</w:t>
      </w:r>
      <w:r>
        <w:t>ture</w:t>
      </w:r>
      <w:r>
        <w:br/>
      </w:r>
      <w:r w:rsidRPr="00ED162C">
        <w:t>on culture and national heritage protection</w:t>
      </w:r>
    </w:p>
    <w:p w14:paraId="7DAB567A" w14:textId="77777777" w:rsidR="00F24C47" w:rsidRDefault="00F24C47" w:rsidP="00F24C47">
      <w:pPr>
        <w:pStyle w:val="Text"/>
        <w:ind w:firstLine="0"/>
        <w:jc w:val="center"/>
      </w:pPr>
      <w:r>
        <w:rPr>
          <w:noProof/>
          <w:lang w:val="pl-PL" w:eastAsia="pl-PL"/>
        </w:rPr>
        <w:drawing>
          <wp:inline distT="0" distB="0" distL="0" distR="0" wp14:anchorId="6E32946D" wp14:editId="2574F9F5">
            <wp:extent cx="3063875" cy="1769110"/>
            <wp:effectExtent l="0" t="0" r="3175" b="2540"/>
            <wp:docPr id="88" name="Obraz 88" descr="Lapinska_ch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pinska_chart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3875" cy="1769110"/>
                    </a:xfrm>
                    <a:prstGeom prst="rect">
                      <a:avLst/>
                    </a:prstGeom>
                    <a:noFill/>
                    <a:ln>
                      <a:noFill/>
                    </a:ln>
                  </pic:spPr>
                </pic:pic>
              </a:graphicData>
            </a:graphic>
          </wp:inline>
        </w:drawing>
      </w:r>
    </w:p>
    <w:p w14:paraId="584BA612" w14:textId="31218686" w:rsidR="0055111A" w:rsidRDefault="00F24C47" w:rsidP="00F24C47">
      <w:pPr>
        <w:pStyle w:val="Source"/>
        <w:jc w:val="center"/>
      </w:pPr>
      <w:r>
        <w:t>Source: T</w:t>
      </w:r>
      <w:r w:rsidRPr="00B747CB">
        <w:t xml:space="preserve">he Central Statistical Office, </w:t>
      </w:r>
      <w:proofErr w:type="spellStart"/>
      <w:r w:rsidRPr="00B747CB">
        <w:t>Kultura</w:t>
      </w:r>
      <w:proofErr w:type="spellEnd"/>
      <w:r w:rsidRPr="00B747CB">
        <w:t>, Information and descriptions in given years</w:t>
      </w:r>
    </w:p>
    <w:p w14:paraId="5A3EBF52" w14:textId="6CCA8153" w:rsidR="00F24C47" w:rsidRDefault="00F24C47" w:rsidP="00F24C47">
      <w:pPr>
        <w:pStyle w:val="Section"/>
      </w:pPr>
      <w:r>
        <w:t xml:space="preserve">Electronic Image Files </w:t>
      </w:r>
    </w:p>
    <w:p w14:paraId="26587163" w14:textId="05D790AC" w:rsidR="0055111A" w:rsidRDefault="00F24C47" w:rsidP="00F24C47">
      <w:pPr>
        <w:pStyle w:val="Text0"/>
      </w:pPr>
      <w:r>
        <w:t>Import your source files in one of the following formats: Microsoft Word, Microsoft PowerPoint, Microsoft Excel, or Portable Document Format (PDF). Even though we can accept graphics in many formats, we cannot improve their quality after submission.</w:t>
      </w:r>
      <w:r w:rsidR="00485B8D">
        <w:t xml:space="preserve"> I</w:t>
      </w:r>
      <w:r>
        <w:t>m</w:t>
      </w:r>
      <w:r w:rsidR="00485B8D">
        <w:t>ages in TIF</w:t>
      </w:r>
      <w:r w:rsidR="00135F5D">
        <w:t>F</w:t>
      </w:r>
      <w:r w:rsidR="00485B8D">
        <w:t xml:space="preserve">, EPS, or PS formats should be in a </w:t>
      </w:r>
      <w:r w:rsidR="00485B8D" w:rsidRPr="00485B8D">
        <w:rPr>
          <w:i/>
        </w:rPr>
        <w:t>h</w:t>
      </w:r>
      <w:r w:rsidRPr="00485B8D">
        <w:rPr>
          <w:i/>
        </w:rPr>
        <w:t>igh-contrast</w:t>
      </w:r>
      <w:r w:rsidR="00485B8D">
        <w:t xml:space="preserve">, </w:t>
      </w:r>
      <w:r>
        <w:t xml:space="preserve">tables should be prepared with 600 dpi resolution </w:t>
      </w:r>
      <w:r w:rsidR="00485B8D">
        <w:t>with no compression</w:t>
      </w:r>
      <w:r>
        <w:t xml:space="preserve"> (monochrome</w:t>
      </w:r>
      <w:r w:rsidR="00485B8D">
        <w:t>);</w:t>
      </w:r>
      <w:r>
        <w:t xml:space="preserve"> file</w:t>
      </w:r>
      <w:r w:rsidR="00485B8D">
        <w:t xml:space="preserve">s should be named </w:t>
      </w:r>
      <w:r>
        <w:t>“fig3.tif” or “table1.tif.” Photographs and grayscale figures should be prepared with 300 dpi resolution and saved with no compression, 8 bits per pixel (grayscale).</w:t>
      </w:r>
    </w:p>
    <w:p w14:paraId="0ADFDC34" w14:textId="77777777" w:rsidR="00E12BBD" w:rsidRDefault="00E12BBD" w:rsidP="00E12BBD">
      <w:pPr>
        <w:pStyle w:val="Section"/>
      </w:pPr>
      <w:r>
        <w:t>Sizing of Graphics</w:t>
      </w:r>
    </w:p>
    <w:p w14:paraId="5C0F3F72" w14:textId="6B16B47A" w:rsidR="00E12BBD" w:rsidRDefault="00E12BBD" w:rsidP="00BB78F0">
      <w:pPr>
        <w:pStyle w:val="Text0"/>
      </w:pPr>
      <w:r>
        <w:t>We recommend to use</w:t>
      </w:r>
      <w:r w:rsidR="00900B55">
        <w:t xml:space="preserve"> graphics and tables width of 8.5 cm (3.34 inches) or of 17 cm (6.68 inches). Sizing less than 8.</w:t>
      </w:r>
      <w:r>
        <w:t xml:space="preserve">5cm may </w:t>
      </w:r>
      <w:r w:rsidRPr="00E12BBD">
        <w:t>worsen their quality</w:t>
      </w:r>
      <w:r>
        <w:t xml:space="preserve">. </w:t>
      </w:r>
    </w:p>
    <w:p w14:paraId="751E30D3" w14:textId="08B83E6B" w:rsidR="00F24C47" w:rsidRDefault="00135F5D" w:rsidP="00135F5D">
      <w:pPr>
        <w:pStyle w:val="Nagwek1"/>
      </w:pPr>
      <w:r>
        <w:t>Math</w:t>
      </w:r>
    </w:p>
    <w:p w14:paraId="0D7B2B4B" w14:textId="50C063CC" w:rsidR="004D4292" w:rsidRDefault="00135F5D" w:rsidP="00BB78F0">
      <w:pPr>
        <w:pStyle w:val="Text0"/>
      </w:pPr>
      <w:r w:rsidRPr="00135F5D">
        <w:t>To create mathematical equations, authors are asked to use</w:t>
      </w:r>
      <w:r>
        <w:t xml:space="preserve"> either the Microsoft Equation Editor (Insert | Object | Create New | Microsoft Equation) or the </w:t>
      </w:r>
      <w:proofErr w:type="spellStart"/>
      <w:r>
        <w:rPr>
          <w:i/>
        </w:rPr>
        <w:t>MathType</w:t>
      </w:r>
      <w:proofErr w:type="spellEnd"/>
      <w:r>
        <w:t xml:space="preserve"> add-on (</w:t>
      </w:r>
      <w:hyperlink r:id="rId10" w:history="1">
        <w:r w:rsidR="004D4292" w:rsidRPr="00894876">
          <w:rPr>
            <w:rStyle w:val="Hipercze"/>
          </w:rPr>
          <w:t>http://www.mathtype.com</w:t>
        </w:r>
      </w:hyperlink>
      <w:r>
        <w:t>).</w:t>
      </w:r>
      <w:r w:rsidR="004D4292">
        <w:t xml:space="preserve"> Equations should be numbered on their right side. </w:t>
      </w:r>
      <w:r w:rsidR="004D4292" w:rsidRPr="004D4292">
        <w:t>When referring to mathematical formulas, it is recommended to use</w:t>
      </w:r>
      <w:r w:rsidR="004D4292">
        <w:t xml:space="preserve"> (1). At the beginning of the sentence it is possible to </w:t>
      </w:r>
      <w:r w:rsidR="004D4292" w:rsidRPr="004D4292">
        <w:t>use “Equation (1) is ...</w:t>
      </w:r>
      <w:r w:rsidR="00900B55">
        <w:t>”</w:t>
      </w:r>
    </w:p>
    <w:p w14:paraId="69BF1432" w14:textId="77777777" w:rsidR="004D4292" w:rsidRDefault="004D4292" w:rsidP="004D4292">
      <w:pPr>
        <w:pStyle w:val="Text"/>
      </w:pPr>
    </w:p>
    <w:p w14:paraId="6276AD3C" w14:textId="77777777" w:rsidR="004D4292" w:rsidRPr="00047F3D" w:rsidRDefault="00232B9D" w:rsidP="004D4292">
      <w:pPr>
        <w:pStyle w:val="Text"/>
        <w:jc w:val="center"/>
      </w:pPr>
      <m:oMathPara>
        <m:oMath>
          <m:sSub>
            <m:sSubPr>
              <m:ctrlPr>
                <w:rPr>
                  <w:rFonts w:ascii="Cambria Math" w:hAnsi="Cambria Math"/>
                  <w:i/>
                </w:rPr>
              </m:ctrlPr>
            </m:sSubPr>
            <m:e>
              <m:r>
                <w:rPr>
                  <w:rFonts w:ascii="Cambria Math" w:hAnsi="Cambria Math"/>
                </w:rPr>
                <m:t>W</m:t>
              </m:r>
            </m:e>
            <m:sub>
              <m:r>
                <w:rPr>
                  <w:rFonts w:ascii="Cambria Math" w:hAnsi="Cambria Math"/>
                </w:rPr>
                <m:t>e1</m:t>
              </m:r>
            </m:sub>
          </m:sSub>
          <m:r>
            <w:rPr>
              <w:rFonts w:ascii="Cambria Math" w:hAnsi="Cambria Math"/>
            </w:rPr>
            <m:t>=</m:t>
          </m:r>
          <m:f>
            <m:fPr>
              <m:ctrlPr>
                <w:rPr>
                  <w:rFonts w:ascii="Cambria Math" w:hAnsi="Cambria Math"/>
                  <w:i/>
                </w:rPr>
              </m:ctrlPr>
            </m:fPr>
            <m:num>
              <m:r>
                <w:rPr>
                  <w:rFonts w:ascii="Cambria Math" w:hAnsi="Cambria Math"/>
                </w:rPr>
                <m:t>E</m:t>
              </m:r>
            </m:num>
            <m:den>
              <m:r>
                <w:rPr>
                  <w:rFonts w:ascii="Cambria Math" w:hAnsi="Cambria Math"/>
                </w:rPr>
                <m:t>N</m:t>
              </m:r>
            </m:den>
          </m:f>
        </m:oMath>
      </m:oMathPara>
    </w:p>
    <w:p w14:paraId="7DE0C649" w14:textId="534C9BCC" w:rsidR="004D4292" w:rsidRPr="00047F3D" w:rsidRDefault="00232B9D" w:rsidP="004D4292">
      <w:pPr>
        <w:pStyle w:val="Text"/>
        <w:jc w:val="center"/>
      </w:pPr>
      <m:oMath>
        <m:sSub>
          <m:sSubPr>
            <m:ctrlPr>
              <w:rPr>
                <w:rFonts w:ascii="Cambria Math" w:hAnsi="Cambria Math"/>
                <w:i/>
              </w:rPr>
            </m:ctrlPr>
          </m:sSubPr>
          <m:e>
            <m:r>
              <w:rPr>
                <w:rFonts w:ascii="Cambria Math" w:hAnsi="Cambria Math"/>
              </w:rPr>
              <m:t>W</m:t>
            </m:r>
          </m:e>
          <m:sub>
            <m:r>
              <w:rPr>
                <w:rFonts w:ascii="Cambria Math" w:hAnsi="Cambria Math"/>
              </w:rPr>
              <m:t>e2</m:t>
            </m:r>
          </m:sub>
        </m:sSub>
        <m:r>
          <w:rPr>
            <w:rFonts w:ascii="Cambria Math" w:hAnsi="Cambria Math"/>
          </w:rPr>
          <m:t>=</m:t>
        </m:r>
        <m:f>
          <m:fPr>
            <m:ctrlPr>
              <w:rPr>
                <w:rFonts w:ascii="Cambria Math" w:hAnsi="Cambria Math"/>
                <w:i/>
              </w:rPr>
            </m:ctrlPr>
          </m:fPr>
          <m:num>
            <m:r>
              <w:rPr>
                <w:rFonts w:ascii="Cambria Math" w:hAnsi="Cambria Math"/>
              </w:rPr>
              <m:t>E-N</m:t>
            </m:r>
          </m:num>
          <m:den>
            <m:r>
              <w:rPr>
                <w:rFonts w:ascii="Cambria Math" w:hAnsi="Cambria Math"/>
              </w:rPr>
              <m:t>N</m:t>
            </m:r>
          </m:den>
        </m:f>
      </m:oMath>
      <w:r w:rsidR="004D4292">
        <w:tab/>
      </w:r>
      <w:r w:rsidR="004D4292">
        <w:tab/>
      </w:r>
      <w:r w:rsidR="004D4292">
        <w:tab/>
      </w:r>
      <w:r w:rsidR="004D4292">
        <w:tab/>
        <w:t>(1)</w:t>
      </w:r>
    </w:p>
    <w:p w14:paraId="3323E983" w14:textId="77777777" w:rsidR="004D4292" w:rsidRPr="00047F3D" w:rsidRDefault="00232B9D" w:rsidP="004D4292">
      <w:pPr>
        <w:pStyle w:val="Text"/>
        <w:jc w:val="center"/>
      </w:pPr>
      <m:oMathPara>
        <m:oMath>
          <m:sSub>
            <m:sSubPr>
              <m:ctrlPr>
                <w:rPr>
                  <w:rFonts w:ascii="Cambria Math" w:hAnsi="Cambria Math"/>
                  <w:i/>
                </w:rPr>
              </m:ctrlPr>
            </m:sSubPr>
            <m:e>
              <m:r>
                <w:rPr>
                  <w:rFonts w:ascii="Cambria Math" w:hAnsi="Cambria Math"/>
                </w:rPr>
                <m:t>W</m:t>
              </m:r>
            </m:e>
            <m:sub>
              <m:r>
                <w:rPr>
                  <w:rFonts w:ascii="Cambria Math" w:hAnsi="Cambria Math"/>
                </w:rPr>
                <m:t>e3</m:t>
              </m:r>
            </m:sub>
          </m:sSub>
          <m:r>
            <w:rPr>
              <w:rFonts w:ascii="Cambria Math" w:hAnsi="Cambria Math"/>
            </w:rPr>
            <m:t>=E-N</m:t>
          </m:r>
        </m:oMath>
      </m:oMathPara>
    </w:p>
    <w:p w14:paraId="03C21E56" w14:textId="0EB3914C" w:rsidR="004D4292" w:rsidRPr="008C2116" w:rsidRDefault="00232B9D" w:rsidP="004D4292">
      <w:pPr>
        <w:pStyle w:val="Text"/>
        <w:spacing w:after="120"/>
        <w:ind w:firstLine="0"/>
        <w:jc w:val="left"/>
        <w:rPr>
          <w:i/>
          <w:sz w:val="16"/>
        </w:rPr>
      </w:pPr>
      <w:sdt>
        <w:sdtPr>
          <w:rPr>
            <w:rFonts w:ascii="Cambria Math" w:hAnsi="Cambria Math"/>
            <w:i/>
          </w:rPr>
          <w:id w:val="-209189613"/>
          <w:placeholder>
            <w:docPart w:val="378BE0E2AC9946B2A22E164B60EEA94B"/>
          </w:placeholder>
          <w:temporary/>
          <w:showingPlcHdr/>
          <w:equation/>
        </w:sdtPr>
        <w:sdtEndPr/>
        <w:sdtContent/>
      </w:sdt>
      <w:r w:rsidR="00900B55" w:rsidRPr="008C2116">
        <w:rPr>
          <w:i/>
          <w:sz w:val="16"/>
        </w:rPr>
        <w:t>Where</w:t>
      </w:r>
      <w:r w:rsidR="004D4292" w:rsidRPr="008C2116">
        <w:rPr>
          <w:i/>
          <w:sz w:val="16"/>
        </w:rPr>
        <w:t>:</w:t>
      </w:r>
      <w:r w:rsidR="004D4292" w:rsidRPr="008C2116">
        <w:rPr>
          <w:i/>
          <w:sz w:val="16"/>
        </w:rPr>
        <w:br/>
        <w:t>W</w:t>
      </w:r>
      <w:r w:rsidR="004D4292" w:rsidRPr="008C2116">
        <w:rPr>
          <w:i/>
          <w:sz w:val="16"/>
          <w:vertAlign w:val="subscript"/>
        </w:rPr>
        <w:t>e</w:t>
      </w:r>
      <w:r w:rsidR="004D4292" w:rsidRPr="008C2116">
        <w:rPr>
          <w:i/>
          <w:sz w:val="16"/>
        </w:rPr>
        <w:t xml:space="preserve"> – economic efficiency index; </w:t>
      </w:r>
      <w:r w:rsidR="004D4292" w:rsidRPr="008C2116">
        <w:rPr>
          <w:i/>
          <w:sz w:val="16"/>
        </w:rPr>
        <w:br/>
        <w:t>E – effect (result) of an action;</w:t>
      </w:r>
      <w:r w:rsidR="004D4292" w:rsidRPr="008C2116">
        <w:rPr>
          <w:i/>
          <w:sz w:val="16"/>
        </w:rPr>
        <w:br/>
        <w:t>N – expenditures incurred on the action, task.</w:t>
      </w:r>
    </w:p>
    <w:p w14:paraId="0AC03B48" w14:textId="717F996F" w:rsidR="004D4292" w:rsidRPr="004D4292" w:rsidRDefault="00820741" w:rsidP="00BB78F0">
      <w:pPr>
        <w:pStyle w:val="Text0"/>
        <w:rPr>
          <w:lang w:val="en-US"/>
        </w:rPr>
      </w:pPr>
      <w:r>
        <w:t>Zero before decimal points is the right form: “0.25,” as well as “cm</w:t>
      </w:r>
      <w:r>
        <w:rPr>
          <w:vertAlign w:val="superscript"/>
        </w:rPr>
        <w:t>3</w:t>
      </w:r>
      <w:r>
        <w:t>,” not “cc.</w:t>
      </w:r>
      <w:r w:rsidR="00646AE3">
        <w:t>”</w:t>
      </w:r>
      <w:r>
        <w:t xml:space="preserve"> </w:t>
      </w:r>
    </w:p>
    <w:p w14:paraId="6D046388" w14:textId="28178E3D" w:rsidR="00EC6506" w:rsidRDefault="004D4292" w:rsidP="004D4292">
      <w:pPr>
        <w:pStyle w:val="Nagwek1"/>
        <w:rPr>
          <w:lang w:val="en-GB"/>
        </w:rPr>
      </w:pPr>
      <w:r>
        <w:rPr>
          <w:lang w:val="en-GB"/>
        </w:rPr>
        <w:t>Units</w:t>
      </w:r>
    </w:p>
    <w:p w14:paraId="537A755B" w14:textId="1D4FF6AF" w:rsidR="00135F5D" w:rsidRDefault="004D4292" w:rsidP="00BB78F0">
      <w:pPr>
        <w:pStyle w:val="Text0"/>
      </w:pPr>
      <w:r w:rsidRPr="004D4292">
        <w:t>Authors are asked to use</w:t>
      </w:r>
      <w:r>
        <w:t xml:space="preserve"> either SI units. English units may be used as secondary units (in parentheses). It is not recommended to combine SI and CGS units. </w:t>
      </w:r>
    </w:p>
    <w:p w14:paraId="005B6CAF" w14:textId="687E5449" w:rsidR="00AC58C9" w:rsidRDefault="00AC58C9" w:rsidP="00D33F95">
      <w:pPr>
        <w:pStyle w:val="Nagwek1"/>
      </w:pPr>
      <w:r>
        <w:t>Conclusion</w:t>
      </w:r>
      <w:r w:rsidR="00372B49">
        <w:t>s</w:t>
      </w:r>
    </w:p>
    <w:p w14:paraId="48C4D828" w14:textId="4B618330" w:rsidR="00AC58C9" w:rsidRDefault="00372B49" w:rsidP="00AC58C9">
      <w:r>
        <w:t xml:space="preserve">Authors </w:t>
      </w:r>
      <w:r w:rsidRPr="00351133">
        <w:t>should briefly summarize the presented work, achieved results with special emphasis on its importance and relevance</w:t>
      </w:r>
      <w:r>
        <w:t xml:space="preserve">. </w:t>
      </w:r>
    </w:p>
    <w:p w14:paraId="7FAD2CFC" w14:textId="5DF608C4" w:rsidR="00AC58C9" w:rsidRDefault="00AC58C9" w:rsidP="00AC58C9">
      <w:pPr>
        <w:pStyle w:val="Nagwek1"/>
      </w:pPr>
      <w:r>
        <w:t>References</w:t>
      </w:r>
    </w:p>
    <w:p w14:paraId="7C857FA5" w14:textId="77777777" w:rsidR="00AC58C9" w:rsidRDefault="00AC58C9" w:rsidP="00AC58C9">
      <w:r w:rsidRPr="00135F5D">
        <w:t xml:space="preserve">This is an obligatory part of the work and it is the authors’ responsibility to ensure accuracy of references. Details for each work used or cited in a paper must be given in the Harvard reference style at the end of the paper and arranged alphabetically by the author. For more information use Harvard Referencing guide. We recommend preparing the references with a bibliography software package, such as Harvard Generator, EndNote, Reference Manager or Zotero to avoid typing mistakes and duplicated references. </w:t>
      </w:r>
      <w:r w:rsidRPr="00D33F95">
        <w:t>Your reference list should look like this below.</w:t>
      </w:r>
      <w:r>
        <w:t xml:space="preserve"> </w:t>
      </w:r>
    </w:p>
    <w:p w14:paraId="42BB2563" w14:textId="77003B8A" w:rsidR="00AC58C9" w:rsidRPr="00AC58C9" w:rsidRDefault="00AC58C9" w:rsidP="00AC58C9">
      <w:r>
        <w:t xml:space="preserve">Note: the way of completing </w:t>
      </w:r>
      <w:r>
        <w:rPr>
          <w:i/>
        </w:rPr>
        <w:t>References</w:t>
      </w:r>
      <w:r>
        <w:t xml:space="preserve"> is to be found in section IV D.</w:t>
      </w:r>
    </w:p>
    <w:p w14:paraId="2F16DECD" w14:textId="519FF3DE" w:rsidR="00D33F95" w:rsidRDefault="00D33F95" w:rsidP="00D33F95">
      <w:pPr>
        <w:pStyle w:val="Nagwek1"/>
      </w:pPr>
      <w:r>
        <w:t>Whole Main structure of the paper</w:t>
      </w:r>
    </w:p>
    <w:p w14:paraId="1A3C53EB" w14:textId="329CB8F2" w:rsidR="00D33F95" w:rsidRPr="00AD2BF8" w:rsidRDefault="00AD2BF8" w:rsidP="00BB78F0">
      <w:pPr>
        <w:pStyle w:val="Text0"/>
        <w:rPr>
          <w:rStyle w:val="TEXTZnak1"/>
        </w:rPr>
      </w:pPr>
      <w:r>
        <w:t xml:space="preserve">The main elements of the paper should </w:t>
      </w:r>
      <w:r w:rsidRPr="00AD2BF8">
        <w:rPr>
          <w:rStyle w:val="TEXTZnak1"/>
        </w:rPr>
        <w:t>include (I</w:t>
      </w:r>
      <w:r>
        <w:rPr>
          <w:rStyle w:val="TEXTZnak1"/>
        </w:rPr>
        <w:t xml:space="preserve">n case of further </w:t>
      </w:r>
      <w:r w:rsidRPr="00AD2BF8">
        <w:rPr>
          <w:rStyle w:val="TEXTZnak1"/>
        </w:rPr>
        <w:t xml:space="preserve">questions or concerns, please </w:t>
      </w:r>
      <w:r>
        <w:rPr>
          <w:rStyle w:val="TEXTZnak1"/>
        </w:rPr>
        <w:t xml:space="preserve">visit </w:t>
      </w:r>
      <w:r w:rsidR="00C355A7">
        <w:rPr>
          <w:rStyle w:val="TEXTZnak1"/>
        </w:rPr>
        <w:t>ASEJ</w:t>
      </w:r>
      <w:r>
        <w:rPr>
          <w:rStyle w:val="TEXTZnak1"/>
        </w:rPr>
        <w:t xml:space="preserve"> web page and </w:t>
      </w:r>
      <w:r w:rsidRPr="00AD2BF8">
        <w:rPr>
          <w:rStyle w:val="TEXTZnak1"/>
        </w:rPr>
        <w:t xml:space="preserve">look at </w:t>
      </w:r>
      <w:hyperlink r:id="rId11" w:history="1">
        <w:r w:rsidRPr="00AD2BF8">
          <w:rPr>
            <w:rStyle w:val="Hipercze"/>
            <w:lang w:eastAsia="pl-PL"/>
          </w:rPr>
          <w:t>Instructions for Authors</w:t>
        </w:r>
      </w:hyperlink>
      <w:r w:rsidRPr="00AD2BF8">
        <w:rPr>
          <w:rStyle w:val="TEXTZnak1"/>
        </w:rPr>
        <w:t>):</w:t>
      </w:r>
    </w:p>
    <w:p w14:paraId="6DBBD7EE" w14:textId="41CCF5FC" w:rsidR="00AD2BF8" w:rsidRDefault="00AD2BF8" w:rsidP="00D33F95"/>
    <w:p w14:paraId="3CB0B676" w14:textId="77777777" w:rsidR="00AC58C9" w:rsidRDefault="00AC58C9" w:rsidP="00D33F95"/>
    <w:p w14:paraId="7836B4B3" w14:textId="33982BA7" w:rsidR="00D33F95" w:rsidRDefault="00D33F95" w:rsidP="00BB78F0">
      <w:pPr>
        <w:pStyle w:val="Text0"/>
      </w:pPr>
      <w:r>
        <w:t>Titl</w:t>
      </w:r>
      <w:r w:rsidR="00AD2BF8">
        <w:t>e</w:t>
      </w:r>
    </w:p>
    <w:p w14:paraId="1897BEB5" w14:textId="00CD2A75" w:rsidR="00D33F95" w:rsidRDefault="00D33F95" w:rsidP="00BB78F0">
      <w:pPr>
        <w:pStyle w:val="Text0"/>
      </w:pPr>
      <w:r w:rsidRPr="00D33F95">
        <w:rPr>
          <w:rStyle w:val="Pogrubienie"/>
          <w:b w:val="0"/>
          <w:bCs w:val="0"/>
        </w:rPr>
        <w:t>Author List and Affiliations</w:t>
      </w:r>
    </w:p>
    <w:p w14:paraId="59E26BB2" w14:textId="01061D53" w:rsidR="00D33F95" w:rsidRDefault="00D33F95" w:rsidP="00BB78F0">
      <w:pPr>
        <w:pStyle w:val="Text0"/>
      </w:pPr>
      <w:r>
        <w:t>Abstract</w:t>
      </w:r>
    </w:p>
    <w:p w14:paraId="629FB0AC" w14:textId="4E15108B" w:rsidR="00D33F95" w:rsidRDefault="00D33F95" w:rsidP="00BB78F0">
      <w:pPr>
        <w:pStyle w:val="Text0"/>
      </w:pPr>
      <w:r>
        <w:t>Keywords</w:t>
      </w:r>
    </w:p>
    <w:p w14:paraId="19287A71" w14:textId="77777777" w:rsidR="00D33F95" w:rsidRPr="00D33F95" w:rsidRDefault="00D33F95" w:rsidP="00BB78F0">
      <w:pPr>
        <w:pStyle w:val="Text0"/>
      </w:pPr>
    </w:p>
    <w:p w14:paraId="6EBE2289" w14:textId="6C0D4F3F" w:rsidR="00D33F95" w:rsidRDefault="00D33F95" w:rsidP="00BB78F0">
      <w:pPr>
        <w:pStyle w:val="Text0"/>
      </w:pPr>
      <w:r>
        <w:t>Introduction</w:t>
      </w:r>
    </w:p>
    <w:p w14:paraId="084C9B17" w14:textId="530681AD" w:rsidR="00D33F95" w:rsidRDefault="00D33F95" w:rsidP="00BB78F0">
      <w:pPr>
        <w:pStyle w:val="Text0"/>
      </w:pPr>
      <w:r>
        <w:t xml:space="preserve">Chapters </w:t>
      </w:r>
      <w:r w:rsidR="00AD2BF8">
        <w:t>describing</w:t>
      </w:r>
      <w:r>
        <w:t xml:space="preserve"> materials and methods</w:t>
      </w:r>
    </w:p>
    <w:p w14:paraId="0448C135" w14:textId="70B4C050" w:rsidR="00AD2BF8" w:rsidRDefault="00AD2BF8" w:rsidP="00BB78F0">
      <w:pPr>
        <w:pStyle w:val="Text0"/>
      </w:pPr>
      <w:r>
        <w:t>Chapters describing results</w:t>
      </w:r>
    </w:p>
    <w:p w14:paraId="4C59FF8F" w14:textId="2EBEACA6" w:rsidR="00AD2BF8" w:rsidRDefault="00AD2BF8" w:rsidP="00BB78F0">
      <w:pPr>
        <w:pStyle w:val="Text0"/>
      </w:pPr>
      <w:r>
        <w:t>Discussion</w:t>
      </w:r>
    </w:p>
    <w:p w14:paraId="63F219D2" w14:textId="73CCC58E" w:rsidR="00AD2BF8" w:rsidRDefault="00AD2BF8" w:rsidP="00BB78F0">
      <w:pPr>
        <w:pStyle w:val="Text0"/>
      </w:pPr>
      <w:r>
        <w:t>Conclusion</w:t>
      </w:r>
    </w:p>
    <w:p w14:paraId="11C3C589" w14:textId="148CEF6C" w:rsidR="00AD2BF8" w:rsidRDefault="00AD2BF8" w:rsidP="00BB78F0">
      <w:pPr>
        <w:pStyle w:val="Text0"/>
      </w:pPr>
    </w:p>
    <w:p w14:paraId="7DC9CEA8" w14:textId="0039476F" w:rsidR="00AD2BF8" w:rsidRPr="00AD2BF8" w:rsidRDefault="00AD2BF8" w:rsidP="00BB78F0">
      <w:pPr>
        <w:pStyle w:val="Text0"/>
        <w:rPr>
          <w:rStyle w:val="Pogrubienie"/>
          <w:b w:val="0"/>
          <w:bCs w:val="0"/>
        </w:rPr>
      </w:pPr>
      <w:r w:rsidRPr="00AD2BF8">
        <w:rPr>
          <w:rStyle w:val="Pogrubienie"/>
          <w:b w:val="0"/>
          <w:bCs w:val="0"/>
        </w:rPr>
        <w:t>Acknowledgments</w:t>
      </w:r>
    </w:p>
    <w:p w14:paraId="30761530" w14:textId="06C40134" w:rsidR="00AD2BF8" w:rsidRPr="00AD2BF8" w:rsidRDefault="00AD2BF8" w:rsidP="00BB78F0">
      <w:pPr>
        <w:pStyle w:val="Text0"/>
        <w:rPr>
          <w:rStyle w:val="Pogrubienie"/>
          <w:b w:val="0"/>
          <w:bCs w:val="0"/>
        </w:rPr>
      </w:pPr>
      <w:r w:rsidRPr="00AD2BF8">
        <w:rPr>
          <w:rStyle w:val="Pogrubienie"/>
          <w:b w:val="0"/>
          <w:bCs w:val="0"/>
        </w:rPr>
        <w:t>Author Contributions</w:t>
      </w:r>
    </w:p>
    <w:p w14:paraId="01893081" w14:textId="6353DC32" w:rsidR="00AD2BF8" w:rsidRPr="00AD2BF8" w:rsidRDefault="00AD2BF8" w:rsidP="00BB78F0">
      <w:pPr>
        <w:pStyle w:val="Text0"/>
        <w:rPr>
          <w:rStyle w:val="Pogrubienie"/>
          <w:b w:val="0"/>
          <w:bCs w:val="0"/>
        </w:rPr>
      </w:pPr>
      <w:r w:rsidRPr="00AD2BF8">
        <w:rPr>
          <w:rStyle w:val="Pogrubienie"/>
          <w:b w:val="0"/>
          <w:bCs w:val="0"/>
        </w:rPr>
        <w:t>Conflicts of Interest</w:t>
      </w:r>
    </w:p>
    <w:p w14:paraId="6312178C" w14:textId="44F9F5B4" w:rsidR="00AD2BF8" w:rsidRDefault="00AD2BF8" w:rsidP="00BB78F0">
      <w:pPr>
        <w:pStyle w:val="Text0"/>
        <w:rPr>
          <w:rStyle w:val="Pogrubienie"/>
          <w:b w:val="0"/>
          <w:bCs w:val="0"/>
        </w:rPr>
      </w:pPr>
      <w:r w:rsidRPr="00AD2BF8">
        <w:rPr>
          <w:rStyle w:val="Pogrubienie"/>
          <w:b w:val="0"/>
          <w:bCs w:val="0"/>
        </w:rPr>
        <w:t>References</w:t>
      </w:r>
    </w:p>
    <w:p w14:paraId="1818ED56" w14:textId="205A6614" w:rsidR="00AD2BF8" w:rsidRDefault="00AD2BF8" w:rsidP="00BB78F0">
      <w:pPr>
        <w:pStyle w:val="Text0"/>
        <w:rPr>
          <w:rStyle w:val="Pogrubienie"/>
          <w:b w:val="0"/>
          <w:bCs w:val="0"/>
        </w:rPr>
      </w:pPr>
    </w:p>
    <w:p w14:paraId="6E32DB4B" w14:textId="77777777" w:rsidR="00AC58C9" w:rsidRPr="00AC58C9" w:rsidRDefault="00AC58C9" w:rsidP="00AC58C9">
      <w:pPr>
        <w:autoSpaceDE/>
        <w:autoSpaceDN/>
        <w:rPr>
          <w:lang w:val="en-GB"/>
        </w:rPr>
      </w:pPr>
    </w:p>
    <w:sectPr w:rsidR="00AC58C9" w:rsidRPr="00AC58C9" w:rsidSect="00616EA3">
      <w:headerReference w:type="default" r:id="rId12"/>
      <w:footerReference w:type="default" r:id="rId13"/>
      <w:pgSz w:w="12240" w:h="15840" w:code="1"/>
      <w:pgMar w:top="1008" w:right="936" w:bottom="1008" w:left="936" w:header="432" w:footer="432" w:gutter="0"/>
      <w:cols w:space="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46C19" w14:textId="77777777" w:rsidR="00E25D23" w:rsidRDefault="00E25D23">
      <w:r>
        <w:separator/>
      </w:r>
    </w:p>
  </w:endnote>
  <w:endnote w:type="continuationSeparator" w:id="0">
    <w:p w14:paraId="5ABC3368" w14:textId="77777777" w:rsidR="00E25D23" w:rsidRDefault="00E2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Baskerville">
    <w:charset w:val="00"/>
    <w:family w:val="roman"/>
    <w:pitch w:val="variable"/>
    <w:sig w:usb0="80000067" w:usb1="02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IDFont+F1">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118472"/>
      <w:docPartObj>
        <w:docPartGallery w:val="Page Numbers (Bottom of Page)"/>
        <w:docPartUnique/>
      </w:docPartObj>
    </w:sdtPr>
    <w:sdtContent>
      <w:p w14:paraId="000067C2" w14:textId="19737CE9" w:rsidR="00232B9D" w:rsidRDefault="00232B9D">
        <w:pPr>
          <w:pStyle w:val="Stopka"/>
          <w:jc w:val="center"/>
        </w:pPr>
        <w:r>
          <w:t xml:space="preserve">- </w:t>
        </w:r>
        <w:r>
          <w:fldChar w:fldCharType="begin"/>
        </w:r>
        <w:r>
          <w:instrText>PAGE   \* MERGEFORMAT</w:instrText>
        </w:r>
        <w:r>
          <w:fldChar w:fldCharType="separate"/>
        </w:r>
        <w:r w:rsidRPr="00232B9D">
          <w:rPr>
            <w:noProof/>
            <w:lang w:val="pl-PL"/>
          </w:rPr>
          <w:t>2</w:t>
        </w:r>
        <w:r>
          <w:fldChar w:fldCharType="end"/>
        </w:r>
        <w:r>
          <w:t xml:space="preserve"> -</w:t>
        </w:r>
      </w:p>
    </w:sdtContent>
  </w:sdt>
  <w:p w14:paraId="01D57E5C" w14:textId="3BDF4900" w:rsidR="00706068" w:rsidRDefault="00706068" w:rsidP="00C600A8">
    <w:pPr>
      <w:pStyle w:val="Stopka"/>
      <w:tabs>
        <w:tab w:val="clear" w:pos="4320"/>
        <w:tab w:val="clear" w:pos="8640"/>
        <w:tab w:val="center" w:pos="5184"/>
        <w:tab w:val="right" w:pos="10368"/>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5D5EF" w14:textId="77777777" w:rsidR="00E25D23" w:rsidRDefault="00E25D23"/>
  </w:footnote>
  <w:footnote w:type="continuationSeparator" w:id="0">
    <w:p w14:paraId="6F824533" w14:textId="77777777" w:rsidR="00E25D23" w:rsidRDefault="00E25D23">
      <w:r>
        <w:continuationSeparator/>
      </w:r>
    </w:p>
  </w:footnote>
  <w:footnote w:id="1">
    <w:p w14:paraId="1E648049" w14:textId="77777777" w:rsidR="00706068" w:rsidRDefault="00706068" w:rsidP="00557066">
      <w:pPr>
        <w:pStyle w:val="Tekstprzypisudolnego"/>
        <w:ind w:firstLine="0"/>
        <w:rPr>
          <w:sz w:val="18"/>
          <w:szCs w:val="18"/>
        </w:rPr>
      </w:pPr>
      <w:r>
        <w:t>______________________________________________________________</w:t>
      </w:r>
    </w:p>
    <w:tbl>
      <w:tblPr>
        <w:tblStyle w:val="Tabela-Siatka"/>
        <w:tblW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850"/>
      </w:tblGrid>
      <w:tr w:rsidR="00706068" w14:paraId="46F1EAE6" w14:textId="77777777" w:rsidTr="002C4AE1">
        <w:tc>
          <w:tcPr>
            <w:tcW w:w="4248" w:type="dxa"/>
          </w:tcPr>
          <w:p w14:paraId="109A4172" w14:textId="2C8647E7" w:rsidR="00706068" w:rsidRDefault="00C26511" w:rsidP="000952C1">
            <w:pPr>
              <w:pStyle w:val="Tekstprzypisudolnego"/>
              <w:ind w:left="-112" w:firstLine="0"/>
              <w:rPr>
                <w:sz w:val="18"/>
                <w:szCs w:val="18"/>
              </w:rPr>
            </w:pPr>
            <w:r>
              <w:rPr>
                <w:sz w:val="18"/>
                <w:szCs w:val="18"/>
              </w:rPr>
              <w:t>AS</w:t>
            </w:r>
            <w:r w:rsidR="00706068">
              <w:rPr>
                <w:sz w:val="18"/>
                <w:szCs w:val="18"/>
              </w:rPr>
              <w:t>EJ</w:t>
            </w:r>
            <w:r>
              <w:rPr>
                <w:sz w:val="18"/>
                <w:szCs w:val="18"/>
              </w:rPr>
              <w:t xml:space="preserve"> - </w:t>
            </w:r>
            <w:r w:rsidR="00706068">
              <w:rPr>
                <w:sz w:val="18"/>
                <w:szCs w:val="18"/>
              </w:rPr>
              <w:t>Scientific Journal of Bielsko-Biala School of Finance and Law</w:t>
            </w:r>
          </w:p>
          <w:p w14:paraId="08CD6C7D" w14:textId="28DA74F0" w:rsidR="00706068" w:rsidRPr="00C26511" w:rsidRDefault="00AD2BF8" w:rsidP="000952C1">
            <w:pPr>
              <w:pStyle w:val="Tekstprzypisudolnego"/>
              <w:ind w:left="-112" w:firstLine="0"/>
              <w:rPr>
                <w:sz w:val="18"/>
                <w:szCs w:val="18"/>
                <w:highlight w:val="yellow"/>
              </w:rPr>
            </w:pPr>
            <w:r w:rsidRPr="00C26511">
              <w:rPr>
                <w:sz w:val="18"/>
                <w:szCs w:val="18"/>
                <w:highlight w:val="yellow"/>
              </w:rPr>
              <w:t xml:space="preserve">Volume </w:t>
            </w:r>
            <w:r w:rsidR="00DD4DB2">
              <w:rPr>
                <w:sz w:val="18"/>
                <w:szCs w:val="18"/>
                <w:highlight w:val="yellow"/>
              </w:rPr>
              <w:t>??</w:t>
            </w:r>
            <w:r w:rsidRPr="00C26511">
              <w:rPr>
                <w:sz w:val="18"/>
                <w:szCs w:val="18"/>
                <w:highlight w:val="yellow"/>
              </w:rPr>
              <w:t xml:space="preserve">, </w:t>
            </w:r>
            <w:r w:rsidR="00DD4DB2">
              <w:rPr>
                <w:sz w:val="18"/>
                <w:szCs w:val="18"/>
                <w:highlight w:val="yellow"/>
              </w:rPr>
              <w:t>No ? (2018),</w:t>
            </w:r>
            <w:r w:rsidR="00706068" w:rsidRPr="00C26511">
              <w:rPr>
                <w:sz w:val="18"/>
                <w:szCs w:val="18"/>
                <w:highlight w:val="yellow"/>
              </w:rPr>
              <w:t xml:space="preserve"> </w:t>
            </w:r>
            <w:r w:rsidR="00C26511" w:rsidRPr="00C26511">
              <w:rPr>
                <w:sz w:val="18"/>
                <w:szCs w:val="18"/>
                <w:highlight w:val="yellow"/>
              </w:rPr>
              <w:t>?</w:t>
            </w:r>
            <w:r w:rsidR="00706068" w:rsidRPr="00C26511">
              <w:rPr>
                <w:sz w:val="18"/>
                <w:szCs w:val="18"/>
                <w:highlight w:val="yellow"/>
              </w:rPr>
              <w:t xml:space="preserve"> pages</w:t>
            </w:r>
          </w:p>
          <w:p w14:paraId="4BC7A21E" w14:textId="6DAC575B" w:rsidR="00706068" w:rsidRDefault="00AD2BF8" w:rsidP="00C26511">
            <w:pPr>
              <w:pStyle w:val="Tekstprzypisudolnego"/>
              <w:ind w:left="-112" w:firstLine="0"/>
              <w:rPr>
                <w:sz w:val="18"/>
                <w:szCs w:val="18"/>
              </w:rPr>
            </w:pPr>
            <w:r w:rsidRPr="00C26511">
              <w:rPr>
                <w:sz w:val="18"/>
                <w:szCs w:val="18"/>
                <w:highlight w:val="yellow"/>
              </w:rPr>
              <w:t xml:space="preserve">DOI: </w:t>
            </w:r>
            <w:r w:rsidR="00DD4DB2">
              <w:rPr>
                <w:sz w:val="18"/>
                <w:szCs w:val="18"/>
                <w:highlight w:val="yellow"/>
              </w:rPr>
              <w:t>………………………..</w:t>
            </w:r>
          </w:p>
        </w:tc>
        <w:tc>
          <w:tcPr>
            <w:tcW w:w="850" w:type="dxa"/>
          </w:tcPr>
          <w:p w14:paraId="44A34745" w14:textId="77D40044" w:rsidR="00706068" w:rsidRDefault="00706068" w:rsidP="00BA51B5">
            <w:pPr>
              <w:pStyle w:val="Tekstprzypisudolnego"/>
              <w:ind w:firstLine="0"/>
              <w:jc w:val="right"/>
              <w:rPr>
                <w:sz w:val="18"/>
                <w:szCs w:val="18"/>
              </w:rPr>
            </w:pPr>
          </w:p>
        </w:tc>
      </w:tr>
    </w:tbl>
    <w:p w14:paraId="49CD424F" w14:textId="1F9611E5" w:rsidR="00706068" w:rsidRDefault="00706068" w:rsidP="00557066">
      <w:pPr>
        <w:pStyle w:val="Tekstprzypisudolnego"/>
        <w:ind w:firstLine="0"/>
      </w:pPr>
      <w:r>
        <w:rPr>
          <w:sz w:val="18"/>
          <w:szCs w:val="18"/>
        </w:rPr>
        <w:t>Received</w:t>
      </w:r>
      <w:r w:rsidR="00DD4DB2">
        <w:rPr>
          <w:sz w:val="18"/>
          <w:szCs w:val="18"/>
        </w:rPr>
        <w:t>:</w:t>
      </w:r>
      <w:r>
        <w:rPr>
          <w:sz w:val="18"/>
          <w:szCs w:val="18"/>
        </w:rPr>
        <w:t xml:space="preserve"> </w:t>
      </w:r>
      <w:r w:rsidR="00DD4DB2">
        <w:rPr>
          <w:sz w:val="18"/>
          <w:szCs w:val="18"/>
        </w:rPr>
        <w:t>??</w:t>
      </w:r>
      <w:r>
        <w:rPr>
          <w:sz w:val="18"/>
          <w:szCs w:val="18"/>
        </w:rPr>
        <w:t xml:space="preserve"> </w:t>
      </w:r>
      <w:r w:rsidR="00DD4DB2">
        <w:rPr>
          <w:sz w:val="18"/>
          <w:szCs w:val="18"/>
        </w:rPr>
        <w:t>………..</w:t>
      </w:r>
      <w:r>
        <w:rPr>
          <w:sz w:val="18"/>
          <w:szCs w:val="18"/>
        </w:rPr>
        <w:t xml:space="preserve"> 2018; Accepted</w:t>
      </w:r>
      <w:r w:rsidR="00DD4DB2">
        <w:rPr>
          <w:sz w:val="18"/>
          <w:szCs w:val="18"/>
        </w:rPr>
        <w:t>:</w:t>
      </w:r>
      <w:r>
        <w:rPr>
          <w:sz w:val="18"/>
          <w:szCs w:val="18"/>
        </w:rPr>
        <w:t xml:space="preserve"> </w:t>
      </w:r>
      <w:r w:rsidR="00DD4DB2">
        <w:rPr>
          <w:sz w:val="18"/>
          <w:szCs w:val="18"/>
        </w:rPr>
        <w:t>??</w:t>
      </w:r>
      <w:r>
        <w:rPr>
          <w:sz w:val="18"/>
          <w:szCs w:val="18"/>
        </w:rPr>
        <w:t xml:space="preserve"> </w:t>
      </w:r>
      <w:r w:rsidR="00DD4DB2">
        <w:rPr>
          <w:sz w:val="18"/>
          <w:szCs w:val="18"/>
        </w:rPr>
        <w:t>………….</w:t>
      </w:r>
      <w:r>
        <w:rPr>
          <w:sz w:val="18"/>
          <w:szCs w:val="18"/>
        </w:rPr>
        <w:t xml:space="preserve"> 2018</w:t>
      </w:r>
      <w:r>
        <w:t xml:space="preserve"> </w:t>
      </w:r>
    </w:p>
    <w:p w14:paraId="6275B8D9" w14:textId="6AB19179" w:rsidR="00706068" w:rsidRDefault="00706068" w:rsidP="00557066">
      <w:pPr>
        <w:pStyle w:val="Tekstprzypisudolnego"/>
        <w:ind w:firstLine="0"/>
        <w:rPr>
          <w:sz w:val="18"/>
          <w:szCs w:val="18"/>
        </w:rPr>
      </w:pPr>
      <w:r>
        <w:rPr>
          <w:sz w:val="18"/>
          <w:szCs w:val="18"/>
        </w:rPr>
        <w:t xml:space="preserve">Regular research paper: Published </w:t>
      </w:r>
      <w:r w:rsidR="00DD4DB2">
        <w:rPr>
          <w:sz w:val="18"/>
          <w:szCs w:val="18"/>
        </w:rPr>
        <w:t>??</w:t>
      </w:r>
      <w:r>
        <w:rPr>
          <w:sz w:val="18"/>
          <w:szCs w:val="18"/>
        </w:rPr>
        <w:t xml:space="preserve"> </w:t>
      </w:r>
      <w:r w:rsidR="00DD4DB2">
        <w:rPr>
          <w:sz w:val="18"/>
          <w:szCs w:val="18"/>
        </w:rPr>
        <w:t>………..</w:t>
      </w:r>
      <w:r>
        <w:rPr>
          <w:sz w:val="18"/>
          <w:szCs w:val="18"/>
        </w:rPr>
        <w:t xml:space="preserve"> 2018</w:t>
      </w:r>
    </w:p>
    <w:p w14:paraId="5941491A" w14:textId="5A108829" w:rsidR="00706068" w:rsidRDefault="00706068" w:rsidP="00557066">
      <w:pPr>
        <w:pStyle w:val="Tekstprzypisudolnego"/>
        <w:ind w:firstLine="0"/>
        <w:rPr>
          <w:sz w:val="18"/>
          <w:szCs w:val="18"/>
        </w:rPr>
      </w:pPr>
      <w:r>
        <w:rPr>
          <w:sz w:val="18"/>
          <w:szCs w:val="18"/>
        </w:rPr>
        <w:t xml:space="preserve">Corresponding author’s e-mail: </w:t>
      </w:r>
      <w:r w:rsidR="00AD2BF8">
        <w:rPr>
          <w:sz w:val="18"/>
          <w:szCs w:val="18"/>
        </w:rPr>
        <w:t>………………..</w:t>
      </w:r>
    </w:p>
    <w:p w14:paraId="389E5658" w14:textId="52CA499E" w:rsidR="00706068" w:rsidRDefault="00706068" w:rsidP="00557066">
      <w:pPr>
        <w:pStyle w:val="Tekstprzypisudolnego"/>
        <w:ind w:firstLine="0"/>
        <w:rPr>
          <w:sz w:val="18"/>
          <w:szCs w:val="18"/>
        </w:rPr>
      </w:pPr>
      <w:r w:rsidRPr="005221D7">
        <w:rPr>
          <w:sz w:val="18"/>
          <w:szCs w:val="18"/>
        </w:rPr>
        <w:t xml:space="preserve">Copyright © 2018 </w:t>
      </w:r>
      <w:r w:rsidR="00DD4DB2" w:rsidRPr="00DD4DB2">
        <w:rPr>
          <w:sz w:val="18"/>
          <w:szCs w:val="18"/>
        </w:rPr>
        <w:t>This is an open access article distributed under the Creative Commons Attribution CC-BY-NC 4.0 License</w:t>
      </w:r>
      <w:r w:rsidRPr="00D7539C">
        <w:rPr>
          <w:sz w:val="18"/>
          <w:szCs w:val="18"/>
        </w:rPr>
        <w:t>.</w:t>
      </w:r>
    </w:p>
    <w:p w14:paraId="2D633706" w14:textId="77777777" w:rsidR="00706068" w:rsidRPr="00307CB0" w:rsidRDefault="00706068" w:rsidP="00557066">
      <w:pPr>
        <w:pStyle w:val="Tekstprzypisudolnego"/>
        <w:ind w:firstLine="0"/>
        <w:rPr>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EAE46" w14:textId="2A6357D5" w:rsidR="00706068" w:rsidRDefault="004D6461" w:rsidP="00232B9D">
    <w:pPr>
      <w:tabs>
        <w:tab w:val="left" w:pos="6096"/>
      </w:tabs>
      <w:ind w:right="20"/>
    </w:pPr>
    <w:r>
      <w:t xml:space="preserve">DOI: </w:t>
    </w:r>
    <w:r w:rsidR="009C4F53">
      <w:t>…………………………..</w:t>
    </w:r>
    <w:r w:rsidR="00232B9D" w:rsidRPr="00232B9D">
      <w:rPr>
        <w:rFonts w:ascii="CIDFont+F1" w:hAnsi="CIDFont+F1"/>
      </w:rPr>
      <w:t xml:space="preserve"> </w:t>
    </w:r>
    <w:r w:rsidR="00232B9D">
      <w:rPr>
        <w:rFonts w:ascii="CIDFont+F1" w:hAnsi="CIDFont+F1"/>
      </w:rPr>
      <w:tab/>
    </w:r>
    <w:r w:rsidR="00232B9D">
      <w:rPr>
        <w:rFonts w:ascii="CIDFont+F1" w:hAnsi="CIDFont+F1"/>
      </w:rPr>
      <w:t>ASEJ ISSN: 2543-9103  ISSN: 2543-411X (online)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42924BB4"/>
    <w:lvl w:ilvl="0">
      <w:start w:val="1"/>
      <w:numFmt w:val="upperRoman"/>
      <w:pStyle w:val="Nagwek1"/>
      <w:lvlText w:val="%1."/>
      <w:legacy w:legacy="1" w:legacySpace="144" w:legacyIndent="144"/>
      <w:lvlJc w:val="left"/>
      <w:rPr>
        <w:sz w:val="16"/>
        <w:szCs w:val="16"/>
      </w:rPr>
    </w:lvl>
    <w:lvl w:ilvl="1">
      <w:start w:val="1"/>
      <w:numFmt w:val="upperLetter"/>
      <w:pStyle w:val="Nagwek2"/>
      <w:lvlText w:val="%2."/>
      <w:legacy w:legacy="1" w:legacySpace="144" w:legacyIndent="144"/>
      <w:lvlJc w:val="left"/>
    </w:lvl>
    <w:lvl w:ilvl="2">
      <w:start w:val="1"/>
      <w:numFmt w:val="decimal"/>
      <w:pStyle w:val="Nagwek3"/>
      <w:lvlText w:val="%3)"/>
      <w:legacy w:legacy="1" w:legacySpace="144" w:legacyIndent="144"/>
      <w:lvlJc w:val="left"/>
    </w:lvl>
    <w:lvl w:ilvl="3">
      <w:start w:val="1"/>
      <w:numFmt w:val="lowerLetter"/>
      <w:pStyle w:val="Nagwek4"/>
      <w:lvlText w:val="%4)"/>
      <w:legacy w:legacy="1" w:legacySpace="0" w:legacyIndent="720"/>
      <w:lvlJc w:val="left"/>
      <w:pPr>
        <w:ind w:left="1152" w:hanging="720"/>
      </w:pPr>
    </w:lvl>
    <w:lvl w:ilvl="4">
      <w:start w:val="1"/>
      <w:numFmt w:val="decimal"/>
      <w:pStyle w:val="Nagwek5"/>
      <w:lvlText w:val="(%5)"/>
      <w:legacy w:legacy="1" w:legacySpace="0" w:legacyIndent="720"/>
      <w:lvlJc w:val="left"/>
      <w:pPr>
        <w:ind w:left="1872" w:hanging="720"/>
      </w:pPr>
    </w:lvl>
    <w:lvl w:ilvl="5">
      <w:start w:val="1"/>
      <w:numFmt w:val="lowerLetter"/>
      <w:pStyle w:val="Nagwek6"/>
      <w:lvlText w:val="(%6)"/>
      <w:legacy w:legacy="1" w:legacySpace="0" w:legacyIndent="720"/>
      <w:lvlJc w:val="left"/>
      <w:pPr>
        <w:ind w:left="2592" w:hanging="720"/>
      </w:pPr>
    </w:lvl>
    <w:lvl w:ilvl="6">
      <w:start w:val="1"/>
      <w:numFmt w:val="lowerRoman"/>
      <w:pStyle w:val="Nagwek7"/>
      <w:lvlText w:val="(%7)"/>
      <w:legacy w:legacy="1" w:legacySpace="0" w:legacyIndent="720"/>
      <w:lvlJc w:val="left"/>
      <w:pPr>
        <w:ind w:left="3312" w:hanging="720"/>
      </w:pPr>
    </w:lvl>
    <w:lvl w:ilvl="7">
      <w:start w:val="1"/>
      <w:numFmt w:val="lowerLetter"/>
      <w:pStyle w:val="Nagwek8"/>
      <w:lvlText w:val="(%8)"/>
      <w:legacy w:legacy="1" w:legacySpace="0" w:legacyIndent="720"/>
      <w:lvlJc w:val="left"/>
      <w:pPr>
        <w:ind w:left="4032" w:hanging="720"/>
      </w:pPr>
    </w:lvl>
    <w:lvl w:ilvl="8">
      <w:start w:val="1"/>
      <w:numFmt w:val="lowerRoman"/>
      <w:pStyle w:val="Nagwek9"/>
      <w:lvlText w:val="(%9)"/>
      <w:legacy w:legacy="1" w:legacySpace="0" w:legacyIndent="720"/>
      <w:lvlJc w:val="left"/>
      <w:pPr>
        <w:ind w:left="4752" w:hanging="720"/>
      </w:pPr>
    </w:lvl>
  </w:abstractNum>
  <w:abstractNum w:abstractNumId="1" w15:restartNumberingAfterBreak="0">
    <w:nsid w:val="08A27195"/>
    <w:multiLevelType w:val="hybridMultilevel"/>
    <w:tmpl w:val="50765388"/>
    <w:lvl w:ilvl="0" w:tplc="DDA6B304">
      <w:start w:val="1"/>
      <w:numFmt w:val="bullet"/>
      <w:pStyle w:val="Points"/>
      <w:lvlText w:val=""/>
      <w:lvlJc w:val="left"/>
      <w:pPr>
        <w:ind w:left="922" w:hanging="360"/>
      </w:pPr>
      <w:rPr>
        <w:rFonts w:ascii="Symbol" w:hAnsi="Symbol" w:hint="default"/>
      </w:rPr>
    </w:lvl>
    <w:lvl w:ilvl="1" w:tplc="04150003" w:tentative="1">
      <w:start w:val="1"/>
      <w:numFmt w:val="bullet"/>
      <w:lvlText w:val="o"/>
      <w:lvlJc w:val="left"/>
      <w:pPr>
        <w:ind w:left="1642" w:hanging="360"/>
      </w:pPr>
      <w:rPr>
        <w:rFonts w:ascii="Courier New" w:hAnsi="Courier New" w:cs="Courier New" w:hint="default"/>
      </w:rPr>
    </w:lvl>
    <w:lvl w:ilvl="2" w:tplc="04150005" w:tentative="1">
      <w:start w:val="1"/>
      <w:numFmt w:val="bullet"/>
      <w:lvlText w:val=""/>
      <w:lvlJc w:val="left"/>
      <w:pPr>
        <w:ind w:left="2362" w:hanging="360"/>
      </w:pPr>
      <w:rPr>
        <w:rFonts w:ascii="Wingdings" w:hAnsi="Wingdings" w:hint="default"/>
      </w:rPr>
    </w:lvl>
    <w:lvl w:ilvl="3" w:tplc="04150001" w:tentative="1">
      <w:start w:val="1"/>
      <w:numFmt w:val="bullet"/>
      <w:lvlText w:val=""/>
      <w:lvlJc w:val="left"/>
      <w:pPr>
        <w:ind w:left="3082" w:hanging="360"/>
      </w:pPr>
      <w:rPr>
        <w:rFonts w:ascii="Symbol" w:hAnsi="Symbol" w:hint="default"/>
      </w:rPr>
    </w:lvl>
    <w:lvl w:ilvl="4" w:tplc="04150003" w:tentative="1">
      <w:start w:val="1"/>
      <w:numFmt w:val="bullet"/>
      <w:lvlText w:val="o"/>
      <w:lvlJc w:val="left"/>
      <w:pPr>
        <w:ind w:left="3802" w:hanging="360"/>
      </w:pPr>
      <w:rPr>
        <w:rFonts w:ascii="Courier New" w:hAnsi="Courier New" w:cs="Courier New" w:hint="default"/>
      </w:rPr>
    </w:lvl>
    <w:lvl w:ilvl="5" w:tplc="04150005" w:tentative="1">
      <w:start w:val="1"/>
      <w:numFmt w:val="bullet"/>
      <w:lvlText w:val=""/>
      <w:lvlJc w:val="left"/>
      <w:pPr>
        <w:ind w:left="4522" w:hanging="360"/>
      </w:pPr>
      <w:rPr>
        <w:rFonts w:ascii="Wingdings" w:hAnsi="Wingdings" w:hint="default"/>
      </w:rPr>
    </w:lvl>
    <w:lvl w:ilvl="6" w:tplc="04150001" w:tentative="1">
      <w:start w:val="1"/>
      <w:numFmt w:val="bullet"/>
      <w:lvlText w:val=""/>
      <w:lvlJc w:val="left"/>
      <w:pPr>
        <w:ind w:left="5242" w:hanging="360"/>
      </w:pPr>
      <w:rPr>
        <w:rFonts w:ascii="Symbol" w:hAnsi="Symbol" w:hint="default"/>
      </w:rPr>
    </w:lvl>
    <w:lvl w:ilvl="7" w:tplc="04150003" w:tentative="1">
      <w:start w:val="1"/>
      <w:numFmt w:val="bullet"/>
      <w:lvlText w:val="o"/>
      <w:lvlJc w:val="left"/>
      <w:pPr>
        <w:ind w:left="5962" w:hanging="360"/>
      </w:pPr>
      <w:rPr>
        <w:rFonts w:ascii="Courier New" w:hAnsi="Courier New" w:cs="Courier New" w:hint="default"/>
      </w:rPr>
    </w:lvl>
    <w:lvl w:ilvl="8" w:tplc="04150005" w:tentative="1">
      <w:start w:val="1"/>
      <w:numFmt w:val="bullet"/>
      <w:lvlText w:val=""/>
      <w:lvlJc w:val="left"/>
      <w:pPr>
        <w:ind w:left="6682" w:hanging="360"/>
      </w:pPr>
      <w:rPr>
        <w:rFonts w:ascii="Wingdings" w:hAnsi="Wingdings" w:hint="default"/>
      </w:rPr>
    </w:lvl>
  </w:abstractNum>
  <w:abstractNum w:abstractNumId="2" w15:restartNumberingAfterBreak="0">
    <w:nsid w:val="141B010A"/>
    <w:multiLevelType w:val="hybridMultilevel"/>
    <w:tmpl w:val="DBB09F1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1C3721DF"/>
    <w:multiLevelType w:val="hybridMultilevel"/>
    <w:tmpl w:val="F54AAB9A"/>
    <w:lvl w:ilvl="0" w:tplc="DC9E289A">
      <w:numFmt w:val="bullet"/>
      <w:pStyle w:val="Pointsv1"/>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9E53C44"/>
    <w:multiLevelType w:val="multilevel"/>
    <w:tmpl w:val="654C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6" w15:restartNumberingAfterBreak="0">
    <w:nsid w:val="3D692F8B"/>
    <w:multiLevelType w:val="multilevel"/>
    <w:tmpl w:val="CAA00D18"/>
    <w:lvl w:ilvl="0">
      <w:start w:val="1"/>
      <w:numFmt w:val="upperRoman"/>
      <w:pStyle w:val="Pointsv2"/>
      <w:lvlText w:val="%1."/>
      <w:lvlJc w:val="left"/>
      <w:pPr>
        <w:ind w:left="0" w:firstLine="0"/>
      </w:pPr>
    </w:lvl>
    <w:lvl w:ilvl="1">
      <w:start w:val="1"/>
      <w:numFmt w:val="upperLetter"/>
      <w:pStyle w:val="Section"/>
      <w:lvlText w:val="%2."/>
      <w:lvlJc w:val="left"/>
      <w:pPr>
        <w:ind w:left="0" w:firstLine="0"/>
      </w:pPr>
      <w:rPr>
        <w:sz w:val="20"/>
      </w:rPr>
    </w:lvl>
    <w:lvl w:ilvl="2">
      <w:start w:val="1"/>
      <w:numFmt w:val="decimal"/>
      <w:lvlText w:val="%3)"/>
      <w:lvlJc w:val="left"/>
      <w:pPr>
        <w:ind w:left="0" w:firstLine="0"/>
      </w:pPr>
    </w:lvl>
    <w:lvl w:ilvl="3">
      <w:start w:val="1"/>
      <w:numFmt w:val="lowerLetter"/>
      <w:lvlText w:val="%4)"/>
      <w:lvlJc w:val="left"/>
      <w:pPr>
        <w:ind w:left="1152" w:hanging="720"/>
      </w:pPr>
    </w:lvl>
    <w:lvl w:ilvl="4">
      <w:start w:val="1"/>
      <w:numFmt w:val="decimal"/>
      <w:lvlText w:val="(%5)"/>
      <w:lvlJc w:val="left"/>
      <w:pPr>
        <w:ind w:left="1872" w:hanging="720"/>
      </w:pPr>
    </w:lvl>
    <w:lvl w:ilvl="5">
      <w:start w:val="1"/>
      <w:numFmt w:val="lowerLetter"/>
      <w:lvlText w:val="(%6)"/>
      <w:lvlJc w:val="left"/>
      <w:pPr>
        <w:ind w:left="2592" w:hanging="720"/>
      </w:pPr>
    </w:lvl>
    <w:lvl w:ilvl="6">
      <w:start w:val="1"/>
      <w:numFmt w:val="lowerRoman"/>
      <w:lvlText w:val="(%7)"/>
      <w:lvlJc w:val="left"/>
      <w:pPr>
        <w:ind w:left="3312" w:hanging="720"/>
      </w:pPr>
    </w:lvl>
    <w:lvl w:ilvl="7">
      <w:start w:val="1"/>
      <w:numFmt w:val="lowerLetter"/>
      <w:lvlText w:val="(%8)"/>
      <w:lvlJc w:val="left"/>
      <w:pPr>
        <w:ind w:left="4032" w:hanging="720"/>
      </w:pPr>
    </w:lvl>
    <w:lvl w:ilvl="8">
      <w:start w:val="1"/>
      <w:numFmt w:val="lowerRoman"/>
      <w:lvlText w:val="(%9)"/>
      <w:lvlJc w:val="left"/>
      <w:pPr>
        <w:ind w:left="4752" w:hanging="720"/>
      </w:pPr>
    </w:lvl>
  </w:abstractNum>
  <w:abstractNum w:abstractNumId="7" w15:restartNumberingAfterBreak="0">
    <w:nsid w:val="47F262C6"/>
    <w:multiLevelType w:val="hybridMultilevel"/>
    <w:tmpl w:val="EBCCB560"/>
    <w:lvl w:ilvl="0" w:tplc="A2147CFE">
      <w:start w:val="1"/>
      <w:numFmt w:val="lowerLetter"/>
      <w:pStyle w:val="a"/>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CC95A57"/>
    <w:multiLevelType w:val="multilevel"/>
    <w:tmpl w:val="2D58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572390"/>
    <w:multiLevelType w:val="hybridMultilevel"/>
    <w:tmpl w:val="4F6C68D4"/>
    <w:lvl w:ilvl="0" w:tplc="1F64CA60">
      <w:start w:val="1"/>
      <w:numFmt w:val="decimal"/>
      <w:pStyle w:val="1"/>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63D6C7C"/>
    <w:multiLevelType w:val="multilevel"/>
    <w:tmpl w:val="1B6A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1"/>
  </w:num>
  <w:num w:numId="5">
    <w:abstractNumId w:val="9"/>
  </w:num>
  <w:num w:numId="6">
    <w:abstractNumId w:val="7"/>
  </w:num>
  <w:num w:numId="7">
    <w:abstractNumId w:val="3"/>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4"/>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12EC0"/>
    <w:rsid w:val="00022592"/>
    <w:rsid w:val="00023573"/>
    <w:rsid w:val="0003185D"/>
    <w:rsid w:val="00041B44"/>
    <w:rsid w:val="00056A5D"/>
    <w:rsid w:val="00066130"/>
    <w:rsid w:val="000704A7"/>
    <w:rsid w:val="0007454D"/>
    <w:rsid w:val="000952C1"/>
    <w:rsid w:val="000A0CB4"/>
    <w:rsid w:val="000A2C1F"/>
    <w:rsid w:val="000B7C45"/>
    <w:rsid w:val="000C74FA"/>
    <w:rsid w:val="000F7285"/>
    <w:rsid w:val="000F7856"/>
    <w:rsid w:val="00100173"/>
    <w:rsid w:val="00113FEA"/>
    <w:rsid w:val="001226BA"/>
    <w:rsid w:val="00127700"/>
    <w:rsid w:val="0013475F"/>
    <w:rsid w:val="00134D0E"/>
    <w:rsid w:val="00135F5D"/>
    <w:rsid w:val="00144E72"/>
    <w:rsid w:val="0015032C"/>
    <w:rsid w:val="001608FA"/>
    <w:rsid w:val="00163E81"/>
    <w:rsid w:val="001A0E1D"/>
    <w:rsid w:val="001A73F2"/>
    <w:rsid w:val="001E55C6"/>
    <w:rsid w:val="002205B1"/>
    <w:rsid w:val="00224520"/>
    <w:rsid w:val="00232B9D"/>
    <w:rsid w:val="00236FE6"/>
    <w:rsid w:val="002434A1"/>
    <w:rsid w:val="00251099"/>
    <w:rsid w:val="002602E1"/>
    <w:rsid w:val="00277B7B"/>
    <w:rsid w:val="00281307"/>
    <w:rsid w:val="00291AAA"/>
    <w:rsid w:val="002A1714"/>
    <w:rsid w:val="002B417C"/>
    <w:rsid w:val="002B6878"/>
    <w:rsid w:val="002C4AE1"/>
    <w:rsid w:val="002C52B9"/>
    <w:rsid w:val="002E0304"/>
    <w:rsid w:val="002E1E51"/>
    <w:rsid w:val="002F16F8"/>
    <w:rsid w:val="002F374C"/>
    <w:rsid w:val="0030483D"/>
    <w:rsid w:val="00307CB0"/>
    <w:rsid w:val="00332CE6"/>
    <w:rsid w:val="00340DA7"/>
    <w:rsid w:val="00342AD1"/>
    <w:rsid w:val="003519EE"/>
    <w:rsid w:val="0035342B"/>
    <w:rsid w:val="00353F09"/>
    <w:rsid w:val="00354312"/>
    <w:rsid w:val="003579D1"/>
    <w:rsid w:val="00360269"/>
    <w:rsid w:val="00372B49"/>
    <w:rsid w:val="00381BB5"/>
    <w:rsid w:val="00383698"/>
    <w:rsid w:val="0039738F"/>
    <w:rsid w:val="003C6B67"/>
    <w:rsid w:val="003F4959"/>
    <w:rsid w:val="003F558B"/>
    <w:rsid w:val="0043144F"/>
    <w:rsid w:val="00431BFA"/>
    <w:rsid w:val="004631BC"/>
    <w:rsid w:val="004652C2"/>
    <w:rsid w:val="00473183"/>
    <w:rsid w:val="00475AD7"/>
    <w:rsid w:val="00485082"/>
    <w:rsid w:val="00485B8D"/>
    <w:rsid w:val="00493F10"/>
    <w:rsid w:val="004971C0"/>
    <w:rsid w:val="004A5471"/>
    <w:rsid w:val="004C1E16"/>
    <w:rsid w:val="004D0801"/>
    <w:rsid w:val="004D4292"/>
    <w:rsid w:val="004D6461"/>
    <w:rsid w:val="004F1420"/>
    <w:rsid w:val="00510D97"/>
    <w:rsid w:val="00514785"/>
    <w:rsid w:val="005221D7"/>
    <w:rsid w:val="00526B8B"/>
    <w:rsid w:val="00537DFB"/>
    <w:rsid w:val="0055111A"/>
    <w:rsid w:val="00557066"/>
    <w:rsid w:val="00560675"/>
    <w:rsid w:val="00563305"/>
    <w:rsid w:val="00565A9A"/>
    <w:rsid w:val="00592D0A"/>
    <w:rsid w:val="00593F3C"/>
    <w:rsid w:val="005A172F"/>
    <w:rsid w:val="005A2A15"/>
    <w:rsid w:val="005E1DB7"/>
    <w:rsid w:val="005E4115"/>
    <w:rsid w:val="005F52BB"/>
    <w:rsid w:val="006100C8"/>
    <w:rsid w:val="00616EA3"/>
    <w:rsid w:val="00625D4B"/>
    <w:rsid w:val="00625E96"/>
    <w:rsid w:val="00627746"/>
    <w:rsid w:val="00646AE3"/>
    <w:rsid w:val="00657009"/>
    <w:rsid w:val="00662531"/>
    <w:rsid w:val="00663EE9"/>
    <w:rsid w:val="006656B2"/>
    <w:rsid w:val="00667E02"/>
    <w:rsid w:val="00672611"/>
    <w:rsid w:val="00672A5F"/>
    <w:rsid w:val="0067552C"/>
    <w:rsid w:val="00680614"/>
    <w:rsid w:val="006B0BF0"/>
    <w:rsid w:val="006B2357"/>
    <w:rsid w:val="006B2860"/>
    <w:rsid w:val="006B6EEC"/>
    <w:rsid w:val="006D349C"/>
    <w:rsid w:val="006D4581"/>
    <w:rsid w:val="006D5DC9"/>
    <w:rsid w:val="006D6C62"/>
    <w:rsid w:val="00706068"/>
    <w:rsid w:val="0071649C"/>
    <w:rsid w:val="00725B55"/>
    <w:rsid w:val="00727A0B"/>
    <w:rsid w:val="00730E17"/>
    <w:rsid w:val="00744FF0"/>
    <w:rsid w:val="00762B85"/>
    <w:rsid w:val="0076778B"/>
    <w:rsid w:val="007713DD"/>
    <w:rsid w:val="00782AF2"/>
    <w:rsid w:val="00793250"/>
    <w:rsid w:val="007A274C"/>
    <w:rsid w:val="007A62B6"/>
    <w:rsid w:val="007B419C"/>
    <w:rsid w:val="007C4336"/>
    <w:rsid w:val="007C4757"/>
    <w:rsid w:val="007C6FEB"/>
    <w:rsid w:val="007D6C2A"/>
    <w:rsid w:val="007E7B58"/>
    <w:rsid w:val="007F6808"/>
    <w:rsid w:val="00802EFE"/>
    <w:rsid w:val="00804300"/>
    <w:rsid w:val="0081352D"/>
    <w:rsid w:val="00820741"/>
    <w:rsid w:val="00822826"/>
    <w:rsid w:val="0083017B"/>
    <w:rsid w:val="008307E5"/>
    <w:rsid w:val="00837DAC"/>
    <w:rsid w:val="00840C6E"/>
    <w:rsid w:val="00865A33"/>
    <w:rsid w:val="008663C9"/>
    <w:rsid w:val="0087792E"/>
    <w:rsid w:val="008A1CA2"/>
    <w:rsid w:val="008C2116"/>
    <w:rsid w:val="008C3B36"/>
    <w:rsid w:val="008D284D"/>
    <w:rsid w:val="00900B55"/>
    <w:rsid w:val="009033E6"/>
    <w:rsid w:val="009048DB"/>
    <w:rsid w:val="0091035B"/>
    <w:rsid w:val="00910543"/>
    <w:rsid w:val="00911CCE"/>
    <w:rsid w:val="00933510"/>
    <w:rsid w:val="00933B78"/>
    <w:rsid w:val="00947268"/>
    <w:rsid w:val="00961B94"/>
    <w:rsid w:val="00964DDE"/>
    <w:rsid w:val="00984421"/>
    <w:rsid w:val="009866B5"/>
    <w:rsid w:val="009968B4"/>
    <w:rsid w:val="00996AE5"/>
    <w:rsid w:val="009A2FFD"/>
    <w:rsid w:val="009B7F14"/>
    <w:rsid w:val="009B7FA2"/>
    <w:rsid w:val="009C4F53"/>
    <w:rsid w:val="00A04F86"/>
    <w:rsid w:val="00A15542"/>
    <w:rsid w:val="00A20AF1"/>
    <w:rsid w:val="00A3592F"/>
    <w:rsid w:val="00A570E6"/>
    <w:rsid w:val="00A61C04"/>
    <w:rsid w:val="00A7695F"/>
    <w:rsid w:val="00A76E75"/>
    <w:rsid w:val="00A8159B"/>
    <w:rsid w:val="00A82F9F"/>
    <w:rsid w:val="00AC58C9"/>
    <w:rsid w:val="00AD2BF8"/>
    <w:rsid w:val="00AE79D1"/>
    <w:rsid w:val="00AE7D6D"/>
    <w:rsid w:val="00B0329C"/>
    <w:rsid w:val="00B037B9"/>
    <w:rsid w:val="00B06D81"/>
    <w:rsid w:val="00B40622"/>
    <w:rsid w:val="00B527C0"/>
    <w:rsid w:val="00B533F1"/>
    <w:rsid w:val="00B54F83"/>
    <w:rsid w:val="00B747CB"/>
    <w:rsid w:val="00B75C93"/>
    <w:rsid w:val="00B76F25"/>
    <w:rsid w:val="00B7753B"/>
    <w:rsid w:val="00B80B20"/>
    <w:rsid w:val="00B941E7"/>
    <w:rsid w:val="00B94B8E"/>
    <w:rsid w:val="00BA0020"/>
    <w:rsid w:val="00BA07CB"/>
    <w:rsid w:val="00BA1EE5"/>
    <w:rsid w:val="00BA51B5"/>
    <w:rsid w:val="00BA5555"/>
    <w:rsid w:val="00BB78F0"/>
    <w:rsid w:val="00BC4B8A"/>
    <w:rsid w:val="00BE693D"/>
    <w:rsid w:val="00C02137"/>
    <w:rsid w:val="00C24BE5"/>
    <w:rsid w:val="00C26511"/>
    <w:rsid w:val="00C355A7"/>
    <w:rsid w:val="00C36250"/>
    <w:rsid w:val="00C600A8"/>
    <w:rsid w:val="00C73243"/>
    <w:rsid w:val="00C77ABE"/>
    <w:rsid w:val="00C8076A"/>
    <w:rsid w:val="00C93BE9"/>
    <w:rsid w:val="00C94ACC"/>
    <w:rsid w:val="00CA22F5"/>
    <w:rsid w:val="00CB1225"/>
    <w:rsid w:val="00CB13F5"/>
    <w:rsid w:val="00CB4B8D"/>
    <w:rsid w:val="00CC2939"/>
    <w:rsid w:val="00CC6B13"/>
    <w:rsid w:val="00CD70CA"/>
    <w:rsid w:val="00CE111E"/>
    <w:rsid w:val="00CF188F"/>
    <w:rsid w:val="00D07E8B"/>
    <w:rsid w:val="00D252BC"/>
    <w:rsid w:val="00D26104"/>
    <w:rsid w:val="00D33F95"/>
    <w:rsid w:val="00D538F8"/>
    <w:rsid w:val="00D56935"/>
    <w:rsid w:val="00D61B5A"/>
    <w:rsid w:val="00D6495B"/>
    <w:rsid w:val="00D7126B"/>
    <w:rsid w:val="00D74300"/>
    <w:rsid w:val="00D74579"/>
    <w:rsid w:val="00D7539C"/>
    <w:rsid w:val="00D758C6"/>
    <w:rsid w:val="00D77E8A"/>
    <w:rsid w:val="00D87148"/>
    <w:rsid w:val="00D95E9B"/>
    <w:rsid w:val="00DA0B2C"/>
    <w:rsid w:val="00DA146E"/>
    <w:rsid w:val="00DA25C3"/>
    <w:rsid w:val="00DB2770"/>
    <w:rsid w:val="00DB2BB9"/>
    <w:rsid w:val="00DC7E6C"/>
    <w:rsid w:val="00DD4DB2"/>
    <w:rsid w:val="00DD58B7"/>
    <w:rsid w:val="00DF2DDE"/>
    <w:rsid w:val="00DF568F"/>
    <w:rsid w:val="00E03D9A"/>
    <w:rsid w:val="00E12BBD"/>
    <w:rsid w:val="00E1342B"/>
    <w:rsid w:val="00E14939"/>
    <w:rsid w:val="00E25D23"/>
    <w:rsid w:val="00E34CE4"/>
    <w:rsid w:val="00E5085D"/>
    <w:rsid w:val="00E50DF6"/>
    <w:rsid w:val="00E9534A"/>
    <w:rsid w:val="00E97402"/>
    <w:rsid w:val="00EA4A4C"/>
    <w:rsid w:val="00EB1B58"/>
    <w:rsid w:val="00EB6717"/>
    <w:rsid w:val="00EB6FAC"/>
    <w:rsid w:val="00EC10B8"/>
    <w:rsid w:val="00EC1378"/>
    <w:rsid w:val="00EC2F36"/>
    <w:rsid w:val="00EC6506"/>
    <w:rsid w:val="00ED162C"/>
    <w:rsid w:val="00F00788"/>
    <w:rsid w:val="00F24C47"/>
    <w:rsid w:val="00F36483"/>
    <w:rsid w:val="00F444E5"/>
    <w:rsid w:val="00F4765C"/>
    <w:rsid w:val="00F64303"/>
    <w:rsid w:val="00F65266"/>
    <w:rsid w:val="00F73992"/>
    <w:rsid w:val="00F918E6"/>
    <w:rsid w:val="00F94252"/>
    <w:rsid w:val="00FB4471"/>
    <w:rsid w:val="00FC5085"/>
    <w:rsid w:val="00FD1FD8"/>
    <w:rsid w:val="00FD4505"/>
    <w:rsid w:val="00FE3D16"/>
    <w:rsid w:val="00FE4BF4"/>
    <w:rsid w:val="00FF22A8"/>
    <w:rsid w:val="00FF4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A7FA08"/>
  <w15:docId w15:val="{42F8C870-47F4-442B-B8B7-42EB2867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1420"/>
    <w:pPr>
      <w:autoSpaceDE w:val="0"/>
      <w:autoSpaceDN w:val="0"/>
    </w:pPr>
  </w:style>
  <w:style w:type="paragraph" w:styleId="Nagwek1">
    <w:name w:val="heading 1"/>
    <w:basedOn w:val="Normalny"/>
    <w:next w:val="Normalny"/>
    <w:qFormat/>
    <w:rsid w:val="00762B85"/>
    <w:pPr>
      <w:keepNext/>
      <w:numPr>
        <w:numId w:val="1"/>
      </w:numPr>
      <w:spacing w:before="480" w:after="80"/>
      <w:jc w:val="center"/>
      <w:outlineLvl w:val="0"/>
    </w:pPr>
    <w:rPr>
      <w:smallCaps/>
      <w:kern w:val="28"/>
    </w:rPr>
  </w:style>
  <w:style w:type="paragraph" w:styleId="Nagwek2">
    <w:name w:val="heading 2"/>
    <w:basedOn w:val="Normalny"/>
    <w:next w:val="Normalny"/>
    <w:qFormat/>
    <w:rsid w:val="000F7856"/>
    <w:pPr>
      <w:keepNext/>
      <w:numPr>
        <w:ilvl w:val="1"/>
        <w:numId w:val="1"/>
      </w:numPr>
      <w:spacing w:before="120" w:after="60"/>
      <w:ind w:left="144"/>
      <w:outlineLvl w:val="1"/>
    </w:pPr>
    <w:rPr>
      <w:i/>
      <w:iCs/>
    </w:rPr>
  </w:style>
  <w:style w:type="paragraph" w:styleId="Nagwek3">
    <w:name w:val="heading 3"/>
    <w:basedOn w:val="Normalny"/>
    <w:next w:val="Normalny"/>
    <w:qFormat/>
    <w:rsid w:val="000F7856"/>
    <w:pPr>
      <w:keepNext/>
      <w:numPr>
        <w:ilvl w:val="2"/>
        <w:numId w:val="1"/>
      </w:numPr>
      <w:ind w:left="288"/>
      <w:outlineLvl w:val="2"/>
    </w:pPr>
    <w:rPr>
      <w:i/>
      <w:iCs/>
    </w:rPr>
  </w:style>
  <w:style w:type="paragraph" w:styleId="Nagwek4">
    <w:name w:val="heading 4"/>
    <w:basedOn w:val="Normalny"/>
    <w:next w:val="Normalny"/>
    <w:qFormat/>
    <w:rsid w:val="000F7856"/>
    <w:pPr>
      <w:keepNext/>
      <w:numPr>
        <w:ilvl w:val="3"/>
        <w:numId w:val="1"/>
      </w:numPr>
      <w:spacing w:before="240" w:after="60"/>
      <w:outlineLvl w:val="3"/>
    </w:pPr>
    <w:rPr>
      <w:i/>
      <w:iCs/>
      <w:sz w:val="18"/>
      <w:szCs w:val="18"/>
    </w:rPr>
  </w:style>
  <w:style w:type="paragraph" w:styleId="Nagwek5">
    <w:name w:val="heading 5"/>
    <w:basedOn w:val="Normalny"/>
    <w:next w:val="Normalny"/>
    <w:qFormat/>
    <w:rsid w:val="000F7856"/>
    <w:pPr>
      <w:numPr>
        <w:ilvl w:val="4"/>
        <w:numId w:val="1"/>
      </w:numPr>
      <w:spacing w:before="240" w:after="60"/>
      <w:outlineLvl w:val="4"/>
    </w:pPr>
    <w:rPr>
      <w:sz w:val="18"/>
      <w:szCs w:val="18"/>
    </w:rPr>
  </w:style>
  <w:style w:type="paragraph" w:styleId="Nagwek6">
    <w:name w:val="heading 6"/>
    <w:basedOn w:val="Normalny"/>
    <w:next w:val="Normalny"/>
    <w:qFormat/>
    <w:rsid w:val="000F7856"/>
    <w:pPr>
      <w:numPr>
        <w:ilvl w:val="5"/>
        <w:numId w:val="1"/>
      </w:numPr>
      <w:spacing w:before="240" w:after="60"/>
      <w:outlineLvl w:val="5"/>
    </w:pPr>
    <w:rPr>
      <w:i/>
      <w:iCs/>
      <w:sz w:val="16"/>
      <w:szCs w:val="16"/>
    </w:rPr>
  </w:style>
  <w:style w:type="paragraph" w:styleId="Nagwek7">
    <w:name w:val="heading 7"/>
    <w:basedOn w:val="Normalny"/>
    <w:next w:val="Normalny"/>
    <w:qFormat/>
    <w:rsid w:val="000F7856"/>
    <w:pPr>
      <w:numPr>
        <w:ilvl w:val="6"/>
        <w:numId w:val="1"/>
      </w:numPr>
      <w:spacing w:before="240" w:after="60"/>
      <w:outlineLvl w:val="6"/>
    </w:pPr>
    <w:rPr>
      <w:sz w:val="16"/>
      <w:szCs w:val="16"/>
    </w:rPr>
  </w:style>
  <w:style w:type="paragraph" w:styleId="Nagwek8">
    <w:name w:val="heading 8"/>
    <w:basedOn w:val="Normalny"/>
    <w:next w:val="Normalny"/>
    <w:qFormat/>
    <w:rsid w:val="000F7856"/>
    <w:pPr>
      <w:numPr>
        <w:ilvl w:val="7"/>
        <w:numId w:val="1"/>
      </w:numPr>
      <w:spacing w:before="240" w:after="60"/>
      <w:outlineLvl w:val="7"/>
    </w:pPr>
    <w:rPr>
      <w:i/>
      <w:iCs/>
      <w:sz w:val="16"/>
      <w:szCs w:val="16"/>
    </w:rPr>
  </w:style>
  <w:style w:type="paragraph" w:styleId="Nagwek9">
    <w:name w:val="heading 9"/>
    <w:basedOn w:val="Normalny"/>
    <w:next w:val="Normalny"/>
    <w:qFormat/>
    <w:rsid w:val="000F7856"/>
    <w:pPr>
      <w:numPr>
        <w:ilvl w:val="8"/>
        <w:numId w:val="1"/>
      </w:numPr>
      <w:spacing w:before="240" w:after="60"/>
      <w:outlineLvl w:val="8"/>
    </w:pPr>
    <w:rPr>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bstract">
    <w:name w:val="Abstract"/>
    <w:basedOn w:val="Normalny"/>
    <w:next w:val="Normalny"/>
    <w:link w:val="AbstractZnak"/>
    <w:rsid w:val="000F7856"/>
    <w:pPr>
      <w:spacing w:before="20"/>
      <w:ind w:firstLine="202"/>
      <w:jc w:val="both"/>
    </w:pPr>
    <w:rPr>
      <w:b/>
      <w:bCs/>
      <w:sz w:val="18"/>
      <w:szCs w:val="18"/>
    </w:rPr>
  </w:style>
  <w:style w:type="paragraph" w:customStyle="1" w:styleId="Authors">
    <w:name w:val="Authors"/>
    <w:basedOn w:val="Normalny"/>
    <w:next w:val="Normalny"/>
    <w:rsid w:val="000F7856"/>
    <w:pPr>
      <w:framePr w:w="9072" w:hSpace="187" w:vSpace="187" w:wrap="notBeside" w:vAnchor="text" w:hAnchor="page" w:xAlign="center" w:y="1"/>
      <w:spacing w:after="320"/>
      <w:jc w:val="center"/>
    </w:pPr>
    <w:rPr>
      <w:sz w:val="22"/>
      <w:szCs w:val="22"/>
    </w:rPr>
  </w:style>
  <w:style w:type="character" w:customStyle="1" w:styleId="MemberType">
    <w:name w:val="MemberType"/>
    <w:rsid w:val="000F7856"/>
    <w:rPr>
      <w:rFonts w:ascii="Times New Roman" w:hAnsi="Times New Roman" w:cs="Times New Roman"/>
      <w:i/>
      <w:iCs/>
      <w:sz w:val="22"/>
      <w:szCs w:val="22"/>
    </w:rPr>
  </w:style>
  <w:style w:type="paragraph" w:styleId="Tytu">
    <w:name w:val="Title"/>
    <w:aliases w:val="_Title"/>
    <w:basedOn w:val="Normalny"/>
    <w:next w:val="Normalny"/>
    <w:qFormat/>
    <w:rsid w:val="000F7856"/>
    <w:pPr>
      <w:framePr w:w="9360" w:hSpace="187" w:vSpace="187" w:wrap="notBeside" w:vAnchor="text" w:hAnchor="page" w:xAlign="center" w:y="1"/>
      <w:jc w:val="center"/>
    </w:pPr>
    <w:rPr>
      <w:kern w:val="28"/>
      <w:sz w:val="48"/>
      <w:szCs w:val="48"/>
    </w:rPr>
  </w:style>
  <w:style w:type="paragraph" w:styleId="Tekstprzypisudolnego">
    <w:name w:val="footnote text"/>
    <w:basedOn w:val="Normalny"/>
    <w:link w:val="TekstprzypisudolnegoZnak"/>
    <w:semiHidden/>
    <w:rsid w:val="000F7856"/>
    <w:pPr>
      <w:ind w:firstLine="202"/>
      <w:jc w:val="both"/>
    </w:pPr>
    <w:rPr>
      <w:sz w:val="16"/>
      <w:szCs w:val="16"/>
    </w:rPr>
  </w:style>
  <w:style w:type="paragraph" w:customStyle="1" w:styleId="References">
    <w:name w:val="References"/>
    <w:basedOn w:val="Normalny"/>
    <w:rsid w:val="000F7856"/>
    <w:pPr>
      <w:numPr>
        <w:numId w:val="2"/>
      </w:numPr>
      <w:jc w:val="both"/>
    </w:pPr>
    <w:rPr>
      <w:sz w:val="16"/>
      <w:szCs w:val="16"/>
    </w:rPr>
  </w:style>
  <w:style w:type="paragraph" w:customStyle="1" w:styleId="IndexTerms">
    <w:name w:val="IndexTerms"/>
    <w:basedOn w:val="Normalny"/>
    <w:next w:val="Normalny"/>
    <w:rsid w:val="000F7856"/>
    <w:pPr>
      <w:ind w:firstLine="202"/>
      <w:jc w:val="both"/>
    </w:pPr>
    <w:rPr>
      <w:b/>
      <w:bCs/>
      <w:sz w:val="18"/>
      <w:szCs w:val="18"/>
    </w:rPr>
  </w:style>
  <w:style w:type="character" w:styleId="Odwoanieprzypisudolnego">
    <w:name w:val="footnote reference"/>
    <w:semiHidden/>
    <w:rsid w:val="000F7856"/>
    <w:rPr>
      <w:vertAlign w:val="superscript"/>
    </w:rPr>
  </w:style>
  <w:style w:type="paragraph" w:styleId="Stopka">
    <w:name w:val="footer"/>
    <w:basedOn w:val="Normalny"/>
    <w:link w:val="StopkaZnak"/>
    <w:uiPriority w:val="99"/>
    <w:rsid w:val="000F7856"/>
    <w:pPr>
      <w:tabs>
        <w:tab w:val="center" w:pos="4320"/>
        <w:tab w:val="right" w:pos="8640"/>
      </w:tabs>
    </w:pPr>
  </w:style>
  <w:style w:type="paragraph" w:customStyle="1" w:styleId="Text">
    <w:name w:val="Text"/>
    <w:basedOn w:val="Normalny"/>
    <w:link w:val="TextZnak"/>
    <w:rsid w:val="000F7856"/>
    <w:pPr>
      <w:widowControl w:val="0"/>
      <w:spacing w:line="252" w:lineRule="auto"/>
      <w:ind w:firstLine="202"/>
      <w:jc w:val="both"/>
    </w:pPr>
  </w:style>
  <w:style w:type="paragraph" w:customStyle="1" w:styleId="FigureCaption">
    <w:name w:val="Figure Caption"/>
    <w:basedOn w:val="Normalny"/>
    <w:rsid w:val="000F7856"/>
    <w:pPr>
      <w:jc w:val="both"/>
    </w:pPr>
    <w:rPr>
      <w:sz w:val="16"/>
      <w:szCs w:val="16"/>
    </w:rPr>
  </w:style>
  <w:style w:type="paragraph" w:customStyle="1" w:styleId="TableTitle">
    <w:name w:val="Table Title"/>
    <w:basedOn w:val="Normalny"/>
    <w:rsid w:val="000F7856"/>
    <w:pPr>
      <w:jc w:val="center"/>
    </w:pPr>
    <w:rPr>
      <w:smallCaps/>
      <w:sz w:val="16"/>
      <w:szCs w:val="16"/>
    </w:rPr>
  </w:style>
  <w:style w:type="paragraph" w:customStyle="1" w:styleId="ReferenceHead">
    <w:name w:val="Reference Head"/>
    <w:basedOn w:val="Nagwek1"/>
    <w:rsid w:val="000F7856"/>
    <w:pPr>
      <w:numPr>
        <w:numId w:val="0"/>
      </w:numPr>
    </w:pPr>
  </w:style>
  <w:style w:type="paragraph" w:styleId="Nagwek">
    <w:name w:val="header"/>
    <w:basedOn w:val="Normalny"/>
    <w:rsid w:val="000F7856"/>
    <w:pPr>
      <w:tabs>
        <w:tab w:val="center" w:pos="4320"/>
        <w:tab w:val="right" w:pos="8640"/>
      </w:tabs>
    </w:pPr>
  </w:style>
  <w:style w:type="paragraph" w:customStyle="1" w:styleId="Equation">
    <w:name w:val="Equation"/>
    <w:basedOn w:val="Normalny"/>
    <w:next w:val="Normalny"/>
    <w:rsid w:val="000F7856"/>
    <w:pPr>
      <w:widowControl w:val="0"/>
      <w:tabs>
        <w:tab w:val="right" w:pos="5040"/>
      </w:tabs>
      <w:spacing w:line="252" w:lineRule="auto"/>
      <w:jc w:val="both"/>
    </w:pPr>
  </w:style>
  <w:style w:type="character" w:styleId="Hipercze">
    <w:name w:val="Hyperlink"/>
    <w:uiPriority w:val="99"/>
    <w:rsid w:val="000F7856"/>
    <w:rPr>
      <w:color w:val="0000FF"/>
      <w:u w:val="single"/>
    </w:rPr>
  </w:style>
  <w:style w:type="character" w:styleId="UyteHipercze">
    <w:name w:val="FollowedHyperlink"/>
    <w:rsid w:val="000F7856"/>
    <w:rPr>
      <w:color w:val="800080"/>
      <w:u w:val="single"/>
    </w:rPr>
  </w:style>
  <w:style w:type="paragraph" w:styleId="Tekstpodstawowywcity">
    <w:name w:val="Body Text Indent"/>
    <w:basedOn w:val="Normalny"/>
    <w:rsid w:val="000F7856"/>
    <w:pPr>
      <w:ind w:left="630" w:hanging="630"/>
    </w:pPr>
    <w:rPr>
      <w:szCs w:val="24"/>
    </w:rPr>
  </w:style>
  <w:style w:type="paragraph" w:styleId="Mapadokumentu">
    <w:name w:val="Document Map"/>
    <w:basedOn w:val="Normalny"/>
    <w:semiHidden/>
    <w:rsid w:val="00DC5FC7"/>
    <w:pPr>
      <w:shd w:val="clear" w:color="auto" w:fill="000080"/>
    </w:pPr>
    <w:rPr>
      <w:rFonts w:ascii="Tahoma" w:hAnsi="Tahoma" w:cs="Tahoma"/>
    </w:rPr>
  </w:style>
  <w:style w:type="paragraph" w:customStyle="1" w:styleId="Pa0">
    <w:name w:val="Pa0"/>
    <w:basedOn w:val="Normalny"/>
    <w:next w:val="Normalny"/>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character" w:customStyle="1" w:styleId="TekstprzypisudolnegoZnak">
    <w:name w:val="Tekst przypisu dolnego Znak"/>
    <w:link w:val="Tekstprzypisudolnego"/>
    <w:semiHidden/>
    <w:rsid w:val="00625D4B"/>
    <w:rPr>
      <w:sz w:val="16"/>
      <w:szCs w:val="16"/>
    </w:rPr>
  </w:style>
  <w:style w:type="paragraph" w:styleId="Tekstprzypisukocowego">
    <w:name w:val="endnote text"/>
    <w:basedOn w:val="Normalny"/>
    <w:link w:val="TekstprzypisukocowegoZnak"/>
    <w:rsid w:val="00625D4B"/>
  </w:style>
  <w:style w:type="character" w:customStyle="1" w:styleId="TekstprzypisukocowegoZnak">
    <w:name w:val="Tekst przypisu końcowego Znak"/>
    <w:basedOn w:val="Domylnaczcionkaakapitu"/>
    <w:link w:val="Tekstprzypisukocowego"/>
    <w:rsid w:val="00625D4B"/>
  </w:style>
  <w:style w:type="character" w:styleId="Odwoanieprzypisukocowego">
    <w:name w:val="endnote reference"/>
    <w:rsid w:val="00625D4B"/>
    <w:rPr>
      <w:vertAlign w:val="superscript"/>
    </w:rPr>
  </w:style>
  <w:style w:type="paragraph" w:customStyle="1" w:styleId="Default">
    <w:name w:val="Default"/>
    <w:rsid w:val="00041B44"/>
    <w:pPr>
      <w:autoSpaceDE w:val="0"/>
      <w:autoSpaceDN w:val="0"/>
      <w:adjustRightInd w:val="0"/>
    </w:pPr>
    <w:rPr>
      <w:rFonts w:ascii="Arial" w:eastAsia="Calibri" w:hAnsi="Arial" w:cs="Arial"/>
      <w:color w:val="000000"/>
      <w:sz w:val="24"/>
      <w:szCs w:val="24"/>
    </w:rPr>
  </w:style>
  <w:style w:type="paragraph" w:styleId="Tekstdymka">
    <w:name w:val="Balloon Text"/>
    <w:basedOn w:val="Normalny"/>
    <w:link w:val="TekstdymkaZnak"/>
    <w:rsid w:val="00FE4BF4"/>
    <w:rPr>
      <w:rFonts w:ascii="Tahoma" w:hAnsi="Tahoma"/>
      <w:sz w:val="16"/>
      <w:szCs w:val="16"/>
    </w:rPr>
  </w:style>
  <w:style w:type="character" w:customStyle="1" w:styleId="TekstdymkaZnak">
    <w:name w:val="Tekst dymka Znak"/>
    <w:link w:val="Tekstdymka"/>
    <w:rsid w:val="00FE4BF4"/>
    <w:rPr>
      <w:rFonts w:ascii="Tahoma" w:hAnsi="Tahoma" w:cs="Tahoma"/>
      <w:sz w:val="16"/>
      <w:szCs w:val="16"/>
      <w:lang w:val="en-US" w:eastAsia="en-US"/>
    </w:rPr>
  </w:style>
  <w:style w:type="character" w:customStyle="1" w:styleId="apple-converted-space">
    <w:name w:val="apple-converted-space"/>
    <w:basedOn w:val="Domylnaczcionkaakapitu"/>
    <w:rsid w:val="00984421"/>
  </w:style>
  <w:style w:type="paragraph" w:styleId="Akapitzlist">
    <w:name w:val="List Paragraph"/>
    <w:basedOn w:val="Normalny"/>
    <w:uiPriority w:val="34"/>
    <w:qFormat/>
    <w:rsid w:val="00ED162C"/>
    <w:pPr>
      <w:autoSpaceDE/>
      <w:autoSpaceDN/>
      <w:spacing w:after="200" w:line="276" w:lineRule="auto"/>
      <w:ind w:left="720"/>
      <w:contextualSpacing/>
    </w:pPr>
    <w:rPr>
      <w:rFonts w:ascii="Calibri" w:eastAsia="Calibri" w:hAnsi="Calibri" w:cs="Arial"/>
      <w:sz w:val="22"/>
      <w:szCs w:val="22"/>
      <w:lang w:val="pl-PL"/>
    </w:rPr>
  </w:style>
  <w:style w:type="character" w:customStyle="1" w:styleId="StopkaZnak">
    <w:name w:val="Stopka Znak"/>
    <w:basedOn w:val="Domylnaczcionkaakapitu"/>
    <w:link w:val="Stopka"/>
    <w:uiPriority w:val="99"/>
    <w:rsid w:val="00251099"/>
  </w:style>
  <w:style w:type="paragraph" w:styleId="Bezodstpw">
    <w:name w:val="No Spacing"/>
    <w:uiPriority w:val="1"/>
    <w:qFormat/>
    <w:rsid w:val="00012EC0"/>
    <w:rPr>
      <w:rFonts w:ascii="Calibri" w:eastAsia="Calibri" w:hAnsi="Calibri" w:cs="Arial"/>
      <w:sz w:val="22"/>
      <w:szCs w:val="22"/>
      <w:lang w:val="pl-PL"/>
    </w:rPr>
  </w:style>
  <w:style w:type="character" w:customStyle="1" w:styleId="Nierozpoznanawzmianka1">
    <w:name w:val="Nierozpoznana wzmianka1"/>
    <w:basedOn w:val="Domylnaczcionkaakapitu"/>
    <w:uiPriority w:val="99"/>
    <w:semiHidden/>
    <w:unhideWhenUsed/>
    <w:rsid w:val="009B7FA2"/>
    <w:rPr>
      <w:color w:val="605E5C"/>
      <w:shd w:val="clear" w:color="auto" w:fill="E1DFDD"/>
    </w:rPr>
  </w:style>
  <w:style w:type="table" w:styleId="Tabela-Siatka">
    <w:name w:val="Table Grid"/>
    <w:basedOn w:val="Standardowy"/>
    <w:rsid w:val="00BA51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zypis">
    <w:name w:val="przypis"/>
    <w:basedOn w:val="Normalny"/>
    <w:link w:val="przypisZnak"/>
    <w:uiPriority w:val="99"/>
    <w:rsid w:val="00493F10"/>
    <w:pPr>
      <w:adjustRightInd w:val="0"/>
    </w:pPr>
    <w:rPr>
      <w:rFonts w:eastAsia="Calibri"/>
      <w:bCs/>
      <w:lang w:val="pl-PL"/>
    </w:rPr>
  </w:style>
  <w:style w:type="character" w:customStyle="1" w:styleId="przypisZnak">
    <w:name w:val="przypis Znak"/>
    <w:basedOn w:val="Domylnaczcionkaakapitu"/>
    <w:link w:val="przypis"/>
    <w:uiPriority w:val="99"/>
    <w:locked/>
    <w:rsid w:val="00493F10"/>
    <w:rPr>
      <w:rFonts w:eastAsia="Calibri"/>
      <w:bCs/>
      <w:lang w:val="pl-PL"/>
    </w:rPr>
  </w:style>
  <w:style w:type="paragraph" w:customStyle="1" w:styleId="Magister">
    <w:name w:val="Magister"/>
    <w:basedOn w:val="Normalny"/>
    <w:link w:val="MagisterZnak"/>
    <w:uiPriority w:val="99"/>
    <w:rsid w:val="00493F10"/>
    <w:pPr>
      <w:autoSpaceDE/>
      <w:autoSpaceDN/>
      <w:spacing w:line="360" w:lineRule="auto"/>
      <w:ind w:firstLine="567"/>
      <w:jc w:val="both"/>
    </w:pPr>
    <w:rPr>
      <w:sz w:val="24"/>
      <w:szCs w:val="24"/>
      <w:lang w:val="pl-PL" w:eastAsia="pl-PL"/>
    </w:rPr>
  </w:style>
  <w:style w:type="character" w:customStyle="1" w:styleId="MagisterZnak">
    <w:name w:val="Magister Znak"/>
    <w:basedOn w:val="Domylnaczcionkaakapitu"/>
    <w:link w:val="Magister"/>
    <w:uiPriority w:val="99"/>
    <w:locked/>
    <w:rsid w:val="00493F10"/>
    <w:rPr>
      <w:sz w:val="24"/>
      <w:szCs w:val="24"/>
      <w:lang w:val="pl-PL" w:eastAsia="pl-PL"/>
    </w:rPr>
  </w:style>
  <w:style w:type="character" w:customStyle="1" w:styleId="shorttext">
    <w:name w:val="short_text"/>
    <w:basedOn w:val="Domylnaczcionkaakapitu"/>
    <w:rsid w:val="00CB13F5"/>
  </w:style>
  <w:style w:type="paragraph" w:styleId="Spistreci1">
    <w:name w:val="toc 1"/>
    <w:basedOn w:val="Normalny"/>
    <w:next w:val="Normalny"/>
    <w:autoRedefine/>
    <w:uiPriority w:val="39"/>
    <w:unhideWhenUsed/>
    <w:rsid w:val="002C4AE1"/>
    <w:pPr>
      <w:spacing w:after="100"/>
    </w:pPr>
  </w:style>
  <w:style w:type="paragraph" w:customStyle="1" w:styleId="Pointsv1">
    <w:name w:val="_Points_v1"/>
    <w:basedOn w:val="Text"/>
    <w:link w:val="Pointsv1Znak"/>
    <w:qFormat/>
    <w:rsid w:val="00762B85"/>
    <w:pPr>
      <w:numPr>
        <w:numId w:val="7"/>
      </w:numPr>
      <w:ind w:left="340" w:hanging="227"/>
    </w:pPr>
  </w:style>
  <w:style w:type="paragraph" w:customStyle="1" w:styleId="TableHead">
    <w:name w:val="_Table_Head"/>
    <w:basedOn w:val="Normalny"/>
    <w:link w:val="TableHeadZnak"/>
    <w:qFormat/>
    <w:rsid w:val="00EB6FAC"/>
    <w:pPr>
      <w:spacing w:before="60" w:after="60"/>
      <w:jc w:val="center"/>
    </w:pPr>
    <w:rPr>
      <w:smallCaps/>
      <w:sz w:val="16"/>
      <w:szCs w:val="16"/>
    </w:rPr>
  </w:style>
  <w:style w:type="character" w:customStyle="1" w:styleId="TextZnak">
    <w:name w:val="Text Znak"/>
    <w:basedOn w:val="Domylnaczcionkaakapitu"/>
    <w:link w:val="Text"/>
    <w:rsid w:val="00762B85"/>
  </w:style>
  <w:style w:type="character" w:customStyle="1" w:styleId="Pointsv1Znak">
    <w:name w:val="_Points_v1 Znak"/>
    <w:basedOn w:val="TextZnak"/>
    <w:link w:val="Pointsv1"/>
    <w:rsid w:val="00762B85"/>
  </w:style>
  <w:style w:type="paragraph" w:customStyle="1" w:styleId="Source">
    <w:name w:val="_Source"/>
    <w:basedOn w:val="Normalny"/>
    <w:link w:val="SourceZnak"/>
    <w:qFormat/>
    <w:rsid w:val="00B54F83"/>
    <w:pPr>
      <w:spacing w:before="60" w:after="120"/>
      <w:jc w:val="both"/>
    </w:pPr>
    <w:rPr>
      <w:bCs/>
      <w:sz w:val="16"/>
      <w:lang w:val="en-GB"/>
    </w:rPr>
  </w:style>
  <w:style w:type="character" w:customStyle="1" w:styleId="TableHeadZnak">
    <w:name w:val="_Table_Head Znak"/>
    <w:basedOn w:val="Domylnaczcionkaakapitu"/>
    <w:link w:val="TableHead"/>
    <w:rsid w:val="00EB6FAC"/>
    <w:rPr>
      <w:smallCaps/>
      <w:sz w:val="16"/>
      <w:szCs w:val="16"/>
    </w:rPr>
  </w:style>
  <w:style w:type="character" w:styleId="Odwoaniedokomentarza">
    <w:name w:val="annotation reference"/>
    <w:basedOn w:val="Domylnaczcionkaakapitu"/>
    <w:semiHidden/>
    <w:unhideWhenUsed/>
    <w:rsid w:val="00B54F83"/>
    <w:rPr>
      <w:sz w:val="16"/>
      <w:szCs w:val="16"/>
    </w:rPr>
  </w:style>
  <w:style w:type="character" w:customStyle="1" w:styleId="SourceZnak">
    <w:name w:val="_Source Znak"/>
    <w:basedOn w:val="Domylnaczcionkaakapitu"/>
    <w:link w:val="Source"/>
    <w:rsid w:val="00B54F83"/>
    <w:rPr>
      <w:bCs/>
      <w:sz w:val="16"/>
      <w:lang w:val="en-GB"/>
    </w:rPr>
  </w:style>
  <w:style w:type="paragraph" w:styleId="Tekstkomentarza">
    <w:name w:val="annotation text"/>
    <w:basedOn w:val="Normalny"/>
    <w:link w:val="TekstkomentarzaZnak"/>
    <w:semiHidden/>
    <w:unhideWhenUsed/>
    <w:rsid w:val="00B54F83"/>
  </w:style>
  <w:style w:type="character" w:customStyle="1" w:styleId="TekstkomentarzaZnak">
    <w:name w:val="Tekst komentarza Znak"/>
    <w:basedOn w:val="Domylnaczcionkaakapitu"/>
    <w:link w:val="Tekstkomentarza"/>
    <w:semiHidden/>
    <w:rsid w:val="00B54F83"/>
  </w:style>
  <w:style w:type="paragraph" w:styleId="Tematkomentarza">
    <w:name w:val="annotation subject"/>
    <w:basedOn w:val="Tekstkomentarza"/>
    <w:next w:val="Tekstkomentarza"/>
    <w:link w:val="TematkomentarzaZnak"/>
    <w:semiHidden/>
    <w:unhideWhenUsed/>
    <w:rsid w:val="00B54F83"/>
    <w:rPr>
      <w:b/>
      <w:bCs/>
    </w:rPr>
  </w:style>
  <w:style w:type="character" w:customStyle="1" w:styleId="TematkomentarzaZnak">
    <w:name w:val="Temat komentarza Znak"/>
    <w:basedOn w:val="TekstkomentarzaZnak"/>
    <w:link w:val="Tematkomentarza"/>
    <w:semiHidden/>
    <w:rsid w:val="00B54F83"/>
    <w:rPr>
      <w:b/>
      <w:bCs/>
    </w:rPr>
  </w:style>
  <w:style w:type="paragraph" w:customStyle="1" w:styleId="Text0">
    <w:name w:val="_Text"/>
    <w:basedOn w:val="Text"/>
    <w:link w:val="TextZnak0"/>
    <w:qFormat/>
    <w:rsid w:val="007D6C2A"/>
    <w:pPr>
      <w:ind w:firstLine="204"/>
    </w:pPr>
    <w:rPr>
      <w:lang w:val="en-GB"/>
    </w:rPr>
  </w:style>
  <w:style w:type="character" w:customStyle="1" w:styleId="TextZnak0">
    <w:name w:val="_Text Znak"/>
    <w:basedOn w:val="TextZnak"/>
    <w:link w:val="Text0"/>
    <w:rsid w:val="007D6C2A"/>
    <w:rPr>
      <w:lang w:val="en-GB"/>
    </w:rPr>
  </w:style>
  <w:style w:type="paragraph" w:customStyle="1" w:styleId="Points">
    <w:name w:val="_Points"/>
    <w:basedOn w:val="Text"/>
    <w:link w:val="PointsZnak"/>
    <w:qFormat/>
    <w:rsid w:val="0071649C"/>
    <w:pPr>
      <w:numPr>
        <w:numId w:val="4"/>
      </w:numPr>
      <w:ind w:left="709"/>
    </w:pPr>
  </w:style>
  <w:style w:type="paragraph" w:customStyle="1" w:styleId="a">
    <w:name w:val="_a."/>
    <w:basedOn w:val="Text"/>
    <w:link w:val="aZnak"/>
    <w:qFormat/>
    <w:rsid w:val="00F00788"/>
    <w:pPr>
      <w:numPr>
        <w:numId w:val="6"/>
      </w:numPr>
      <w:ind w:left="284" w:hanging="284"/>
    </w:pPr>
  </w:style>
  <w:style w:type="character" w:customStyle="1" w:styleId="PointsZnak">
    <w:name w:val="_Points Znak"/>
    <w:basedOn w:val="TextZnak"/>
    <w:link w:val="Points"/>
    <w:rsid w:val="0071649C"/>
  </w:style>
  <w:style w:type="paragraph" w:customStyle="1" w:styleId="1">
    <w:name w:val="_1)"/>
    <w:basedOn w:val="Text"/>
    <w:link w:val="1Znak"/>
    <w:qFormat/>
    <w:rsid w:val="00F00788"/>
    <w:pPr>
      <w:numPr>
        <w:numId w:val="5"/>
      </w:numPr>
    </w:pPr>
  </w:style>
  <w:style w:type="character" w:customStyle="1" w:styleId="aZnak">
    <w:name w:val="_a. Znak"/>
    <w:basedOn w:val="TextZnak"/>
    <w:link w:val="a"/>
    <w:rsid w:val="00F00788"/>
  </w:style>
  <w:style w:type="character" w:customStyle="1" w:styleId="1Znak">
    <w:name w:val="_1) Znak"/>
    <w:basedOn w:val="TextZnak"/>
    <w:link w:val="1"/>
    <w:rsid w:val="00F00788"/>
  </w:style>
  <w:style w:type="paragraph" w:customStyle="1" w:styleId="Pointsv2">
    <w:name w:val="_Points_v2"/>
    <w:basedOn w:val="Normalny"/>
    <w:qFormat/>
    <w:rsid w:val="0055111A"/>
    <w:pPr>
      <w:widowControl w:val="0"/>
      <w:numPr>
        <w:numId w:val="8"/>
      </w:numPr>
      <w:spacing w:line="252" w:lineRule="auto"/>
      <w:ind w:left="709" w:hanging="360"/>
      <w:jc w:val="both"/>
    </w:pPr>
    <w:rPr>
      <w:lang w:eastAsia="pl-PL"/>
    </w:rPr>
  </w:style>
  <w:style w:type="paragraph" w:customStyle="1" w:styleId="Section">
    <w:name w:val="_Section"/>
    <w:basedOn w:val="Nagwek2"/>
    <w:link w:val="SectionZnak"/>
    <w:qFormat/>
    <w:rsid w:val="0055111A"/>
    <w:pPr>
      <w:numPr>
        <w:numId w:val="8"/>
      </w:numPr>
      <w:spacing w:after="0" w:line="480" w:lineRule="auto"/>
    </w:pPr>
    <w:rPr>
      <w:szCs w:val="24"/>
      <w:lang w:eastAsia="pl-PL"/>
    </w:rPr>
  </w:style>
  <w:style w:type="character" w:customStyle="1" w:styleId="SectionZnak">
    <w:name w:val="_Section Znak"/>
    <w:basedOn w:val="Domylnaczcionkaakapitu"/>
    <w:link w:val="Section"/>
    <w:rsid w:val="0055111A"/>
    <w:rPr>
      <w:i/>
      <w:iCs/>
      <w:szCs w:val="24"/>
      <w:lang w:eastAsia="pl-PL"/>
    </w:rPr>
  </w:style>
  <w:style w:type="paragraph" w:customStyle="1" w:styleId="TEXT1">
    <w:name w:val="_TEXT"/>
    <w:basedOn w:val="Normalny"/>
    <w:link w:val="TEXTZnak1"/>
    <w:rsid w:val="0055111A"/>
    <w:pPr>
      <w:widowControl w:val="0"/>
      <w:spacing w:line="252" w:lineRule="auto"/>
      <w:ind w:firstLine="204"/>
      <w:jc w:val="both"/>
    </w:pPr>
    <w:rPr>
      <w:lang w:val="en-GB" w:eastAsia="pl-PL"/>
    </w:rPr>
  </w:style>
  <w:style w:type="character" w:customStyle="1" w:styleId="TEXTZnak1">
    <w:name w:val="_TEXT Znak"/>
    <w:basedOn w:val="Domylnaczcionkaakapitu"/>
    <w:link w:val="TEXT1"/>
    <w:rsid w:val="0055111A"/>
    <w:rPr>
      <w:lang w:val="en-GB" w:eastAsia="pl-PL"/>
    </w:rPr>
  </w:style>
  <w:style w:type="character" w:styleId="Pogrubienie">
    <w:name w:val="Strong"/>
    <w:basedOn w:val="Domylnaczcionkaakapitu"/>
    <w:uiPriority w:val="22"/>
    <w:qFormat/>
    <w:rsid w:val="00135F5D"/>
    <w:rPr>
      <w:b/>
      <w:bCs/>
    </w:rPr>
  </w:style>
  <w:style w:type="paragraph" w:customStyle="1" w:styleId="Authors0">
    <w:name w:val="_Authors"/>
    <w:basedOn w:val="Normalny"/>
    <w:link w:val="AuthorsZnak"/>
    <w:qFormat/>
    <w:rsid w:val="00BB78F0"/>
    <w:pPr>
      <w:framePr w:w="9072" w:hSpace="187" w:vSpace="187" w:wrap="notBeside" w:vAnchor="text" w:hAnchor="page" w:xAlign="center" w:y="1"/>
      <w:spacing w:after="120"/>
      <w:jc w:val="center"/>
    </w:pPr>
    <w:rPr>
      <w:sz w:val="24"/>
      <w:szCs w:val="24"/>
    </w:rPr>
  </w:style>
  <w:style w:type="paragraph" w:customStyle="1" w:styleId="Affiliation">
    <w:name w:val="_Affiliation"/>
    <w:basedOn w:val="Normalny"/>
    <w:link w:val="AffiliationZnak"/>
    <w:qFormat/>
    <w:rsid w:val="00BB78F0"/>
    <w:pPr>
      <w:framePr w:w="9072" w:hSpace="187" w:vSpace="187" w:wrap="notBeside" w:vAnchor="text" w:hAnchor="page" w:xAlign="center" w:y="1"/>
      <w:spacing w:before="120"/>
      <w:jc w:val="center"/>
    </w:pPr>
    <w:rPr>
      <w:sz w:val="18"/>
      <w:szCs w:val="18"/>
    </w:rPr>
  </w:style>
  <w:style w:type="character" w:customStyle="1" w:styleId="AuthorsZnak">
    <w:name w:val="_Authors Znak"/>
    <w:basedOn w:val="Domylnaczcionkaakapitu"/>
    <w:link w:val="Authors0"/>
    <w:rsid w:val="00BB78F0"/>
    <w:rPr>
      <w:sz w:val="24"/>
      <w:szCs w:val="24"/>
    </w:rPr>
  </w:style>
  <w:style w:type="paragraph" w:customStyle="1" w:styleId="Abstract0">
    <w:name w:val="_Abstract"/>
    <w:basedOn w:val="Abstract"/>
    <w:link w:val="AbstractZnak0"/>
    <w:qFormat/>
    <w:rsid w:val="00BB78F0"/>
  </w:style>
  <w:style w:type="character" w:customStyle="1" w:styleId="AffiliationZnak">
    <w:name w:val="_Affiliation Znak"/>
    <w:basedOn w:val="Domylnaczcionkaakapitu"/>
    <w:link w:val="Affiliation"/>
    <w:rsid w:val="00BB78F0"/>
    <w:rPr>
      <w:sz w:val="18"/>
      <w:szCs w:val="18"/>
    </w:rPr>
  </w:style>
  <w:style w:type="paragraph" w:customStyle="1" w:styleId="Refferences">
    <w:name w:val="_Refferences"/>
    <w:basedOn w:val="Normalny"/>
    <w:link w:val="RefferencesZnak"/>
    <w:qFormat/>
    <w:rsid w:val="00BB78F0"/>
    <w:pPr>
      <w:spacing w:before="120"/>
      <w:jc w:val="both"/>
    </w:pPr>
    <w:rPr>
      <w:rFonts w:eastAsia="Calibri"/>
      <w:color w:val="000000"/>
      <w:sz w:val="16"/>
      <w:szCs w:val="16"/>
    </w:rPr>
  </w:style>
  <w:style w:type="character" w:customStyle="1" w:styleId="AbstractZnak">
    <w:name w:val="Abstract Znak"/>
    <w:basedOn w:val="Domylnaczcionkaakapitu"/>
    <w:link w:val="Abstract"/>
    <w:rsid w:val="00BB78F0"/>
    <w:rPr>
      <w:b/>
      <w:bCs/>
      <w:sz w:val="18"/>
      <w:szCs w:val="18"/>
    </w:rPr>
  </w:style>
  <w:style w:type="character" w:customStyle="1" w:styleId="AbstractZnak0">
    <w:name w:val="_Abstract Znak"/>
    <w:basedOn w:val="AbstractZnak"/>
    <w:link w:val="Abstract0"/>
    <w:rsid w:val="00BB78F0"/>
    <w:rPr>
      <w:b/>
      <w:bCs/>
      <w:sz w:val="18"/>
      <w:szCs w:val="18"/>
    </w:rPr>
  </w:style>
  <w:style w:type="character" w:styleId="Uwydatnienie">
    <w:name w:val="Emphasis"/>
    <w:basedOn w:val="Domylnaczcionkaakapitu"/>
    <w:uiPriority w:val="20"/>
    <w:qFormat/>
    <w:rsid w:val="00EC10B8"/>
    <w:rPr>
      <w:i/>
      <w:iCs/>
    </w:rPr>
  </w:style>
  <w:style w:type="character" w:customStyle="1" w:styleId="RefferencesZnak">
    <w:name w:val="_Refferences Znak"/>
    <w:basedOn w:val="Domylnaczcionkaakapitu"/>
    <w:link w:val="Refferences"/>
    <w:rsid w:val="00BB78F0"/>
    <w:rPr>
      <w:rFonts w:eastAsia="Calibri"/>
      <w:color w:val="000000"/>
      <w:sz w:val="16"/>
      <w:szCs w:val="16"/>
    </w:rPr>
  </w:style>
  <w:style w:type="paragraph" w:styleId="NormalnyWeb">
    <w:name w:val="Normal (Web)"/>
    <w:basedOn w:val="Normalny"/>
    <w:uiPriority w:val="99"/>
    <w:semiHidden/>
    <w:unhideWhenUsed/>
    <w:rsid w:val="00DD4DB2"/>
    <w:pPr>
      <w:autoSpaceDE/>
      <w:autoSpaceDN/>
      <w:spacing w:before="100" w:beforeAutospacing="1" w:after="100" w:afterAutospacing="1"/>
    </w:pPr>
    <w:rPr>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7782">
      <w:bodyDiv w:val="1"/>
      <w:marLeft w:val="0"/>
      <w:marRight w:val="0"/>
      <w:marTop w:val="0"/>
      <w:marBottom w:val="0"/>
      <w:divBdr>
        <w:top w:val="none" w:sz="0" w:space="0" w:color="auto"/>
        <w:left w:val="none" w:sz="0" w:space="0" w:color="auto"/>
        <w:bottom w:val="none" w:sz="0" w:space="0" w:color="auto"/>
        <w:right w:val="none" w:sz="0" w:space="0" w:color="auto"/>
      </w:divBdr>
    </w:div>
    <w:div w:id="20591323">
      <w:bodyDiv w:val="1"/>
      <w:marLeft w:val="0"/>
      <w:marRight w:val="0"/>
      <w:marTop w:val="0"/>
      <w:marBottom w:val="0"/>
      <w:divBdr>
        <w:top w:val="none" w:sz="0" w:space="0" w:color="auto"/>
        <w:left w:val="none" w:sz="0" w:space="0" w:color="auto"/>
        <w:bottom w:val="none" w:sz="0" w:space="0" w:color="auto"/>
        <w:right w:val="none" w:sz="0" w:space="0" w:color="auto"/>
      </w:divBdr>
    </w:div>
    <w:div w:id="37362467">
      <w:bodyDiv w:val="1"/>
      <w:marLeft w:val="0"/>
      <w:marRight w:val="0"/>
      <w:marTop w:val="0"/>
      <w:marBottom w:val="0"/>
      <w:divBdr>
        <w:top w:val="none" w:sz="0" w:space="0" w:color="auto"/>
        <w:left w:val="none" w:sz="0" w:space="0" w:color="auto"/>
        <w:bottom w:val="none" w:sz="0" w:space="0" w:color="auto"/>
        <w:right w:val="none" w:sz="0" w:space="0" w:color="auto"/>
      </w:divBdr>
    </w:div>
    <w:div w:id="398868172">
      <w:bodyDiv w:val="1"/>
      <w:marLeft w:val="0"/>
      <w:marRight w:val="0"/>
      <w:marTop w:val="0"/>
      <w:marBottom w:val="0"/>
      <w:divBdr>
        <w:top w:val="none" w:sz="0" w:space="0" w:color="auto"/>
        <w:left w:val="none" w:sz="0" w:space="0" w:color="auto"/>
        <w:bottom w:val="none" w:sz="0" w:space="0" w:color="auto"/>
        <w:right w:val="none" w:sz="0" w:space="0" w:color="auto"/>
      </w:divBdr>
    </w:div>
    <w:div w:id="707099150">
      <w:bodyDiv w:val="1"/>
      <w:marLeft w:val="0"/>
      <w:marRight w:val="0"/>
      <w:marTop w:val="0"/>
      <w:marBottom w:val="0"/>
      <w:divBdr>
        <w:top w:val="none" w:sz="0" w:space="0" w:color="auto"/>
        <w:left w:val="none" w:sz="0" w:space="0" w:color="auto"/>
        <w:bottom w:val="none" w:sz="0" w:space="0" w:color="auto"/>
        <w:right w:val="none" w:sz="0" w:space="0" w:color="auto"/>
      </w:divBdr>
    </w:div>
    <w:div w:id="718211068">
      <w:bodyDiv w:val="1"/>
      <w:marLeft w:val="0"/>
      <w:marRight w:val="0"/>
      <w:marTop w:val="0"/>
      <w:marBottom w:val="0"/>
      <w:divBdr>
        <w:top w:val="none" w:sz="0" w:space="0" w:color="auto"/>
        <w:left w:val="none" w:sz="0" w:space="0" w:color="auto"/>
        <w:bottom w:val="none" w:sz="0" w:space="0" w:color="auto"/>
        <w:right w:val="none" w:sz="0" w:space="0" w:color="auto"/>
      </w:divBdr>
    </w:div>
    <w:div w:id="810250128">
      <w:bodyDiv w:val="1"/>
      <w:marLeft w:val="0"/>
      <w:marRight w:val="0"/>
      <w:marTop w:val="0"/>
      <w:marBottom w:val="0"/>
      <w:divBdr>
        <w:top w:val="none" w:sz="0" w:space="0" w:color="auto"/>
        <w:left w:val="none" w:sz="0" w:space="0" w:color="auto"/>
        <w:bottom w:val="none" w:sz="0" w:space="0" w:color="auto"/>
        <w:right w:val="none" w:sz="0" w:space="0" w:color="auto"/>
      </w:divBdr>
    </w:div>
    <w:div w:id="888955865">
      <w:bodyDiv w:val="1"/>
      <w:marLeft w:val="0"/>
      <w:marRight w:val="0"/>
      <w:marTop w:val="0"/>
      <w:marBottom w:val="0"/>
      <w:divBdr>
        <w:top w:val="none" w:sz="0" w:space="0" w:color="auto"/>
        <w:left w:val="none" w:sz="0" w:space="0" w:color="auto"/>
        <w:bottom w:val="none" w:sz="0" w:space="0" w:color="auto"/>
        <w:right w:val="none" w:sz="0" w:space="0" w:color="auto"/>
      </w:divBdr>
    </w:div>
    <w:div w:id="1654094711">
      <w:bodyDiv w:val="1"/>
      <w:marLeft w:val="0"/>
      <w:marRight w:val="0"/>
      <w:marTop w:val="0"/>
      <w:marBottom w:val="0"/>
      <w:divBdr>
        <w:top w:val="none" w:sz="0" w:space="0" w:color="auto"/>
        <w:left w:val="none" w:sz="0" w:space="0" w:color="auto"/>
        <w:bottom w:val="none" w:sz="0" w:space="0" w:color="auto"/>
        <w:right w:val="none" w:sz="0" w:space="0" w:color="auto"/>
      </w:divBdr>
    </w:div>
    <w:div w:id="1804276728">
      <w:bodyDiv w:val="1"/>
      <w:marLeft w:val="0"/>
      <w:marRight w:val="0"/>
      <w:marTop w:val="0"/>
      <w:marBottom w:val="0"/>
      <w:divBdr>
        <w:top w:val="none" w:sz="0" w:space="0" w:color="auto"/>
        <w:left w:val="none" w:sz="0" w:space="0" w:color="auto"/>
        <w:bottom w:val="none" w:sz="0" w:space="0" w:color="auto"/>
        <w:right w:val="none" w:sz="0" w:space="0" w:color="auto"/>
      </w:divBdr>
    </w:div>
    <w:div w:id="1867131107">
      <w:bodyDiv w:val="1"/>
      <w:marLeft w:val="0"/>
      <w:marRight w:val="0"/>
      <w:marTop w:val="0"/>
      <w:marBottom w:val="0"/>
      <w:divBdr>
        <w:top w:val="none" w:sz="0" w:space="0" w:color="auto"/>
        <w:left w:val="none" w:sz="0" w:space="0" w:color="auto"/>
        <w:bottom w:val="none" w:sz="0" w:space="0" w:color="auto"/>
        <w:right w:val="none" w:sz="0" w:space="0" w:color="auto"/>
      </w:divBdr>
    </w:div>
    <w:div w:id="1963265920">
      <w:bodyDiv w:val="1"/>
      <w:marLeft w:val="0"/>
      <w:marRight w:val="0"/>
      <w:marTop w:val="0"/>
      <w:marBottom w:val="0"/>
      <w:divBdr>
        <w:top w:val="none" w:sz="0" w:space="0" w:color="auto"/>
        <w:left w:val="none" w:sz="0" w:space="0" w:color="auto"/>
        <w:bottom w:val="none" w:sz="0" w:space="0" w:color="auto"/>
        <w:right w:val="none" w:sz="0" w:space="0" w:color="auto"/>
      </w:divBdr>
    </w:div>
    <w:div w:id="2036073927">
      <w:bodyDiv w:val="1"/>
      <w:marLeft w:val="0"/>
      <w:marRight w:val="0"/>
      <w:marTop w:val="0"/>
      <w:marBottom w:val="0"/>
      <w:divBdr>
        <w:top w:val="none" w:sz="0" w:space="0" w:color="auto"/>
        <w:left w:val="none" w:sz="0" w:space="0" w:color="auto"/>
        <w:bottom w:val="none" w:sz="0" w:space="0" w:color="auto"/>
        <w:right w:val="none" w:sz="0" w:space="0" w:color="auto"/>
      </w:divBdr>
      <w:divsChild>
        <w:div w:id="1293638712">
          <w:marLeft w:val="0"/>
          <w:marRight w:val="0"/>
          <w:marTop w:val="0"/>
          <w:marBottom w:val="0"/>
          <w:divBdr>
            <w:top w:val="none" w:sz="0" w:space="0" w:color="auto"/>
            <w:left w:val="none" w:sz="0" w:space="0" w:color="auto"/>
            <w:bottom w:val="none" w:sz="0" w:space="0" w:color="auto"/>
            <w:right w:val="none" w:sz="0" w:space="0" w:color="auto"/>
          </w:divBdr>
          <w:divsChild>
            <w:div w:id="678043352">
              <w:marLeft w:val="0"/>
              <w:marRight w:val="0"/>
              <w:marTop w:val="0"/>
              <w:marBottom w:val="0"/>
              <w:divBdr>
                <w:top w:val="none" w:sz="0" w:space="0" w:color="auto"/>
                <w:left w:val="none" w:sz="0" w:space="0" w:color="auto"/>
                <w:bottom w:val="none" w:sz="0" w:space="0" w:color="auto"/>
                <w:right w:val="none" w:sz="0" w:space="0" w:color="auto"/>
              </w:divBdr>
              <w:divsChild>
                <w:div w:id="161698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43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tethisforme.com/harvard-referencin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sfip.edu.pl/en/instructions-for-authors"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mathtype.com/"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8BE0E2AC9946B2A22E164B60EEA94B"/>
        <w:category>
          <w:name w:val="Ogólne"/>
          <w:gallery w:val="placeholder"/>
        </w:category>
        <w:types>
          <w:type w:val="bbPlcHdr"/>
        </w:types>
        <w:behaviors>
          <w:behavior w:val="content"/>
        </w:behaviors>
        <w:guid w:val="{CA6D79F1-48CA-4021-82FC-A44598CF698A}"/>
      </w:docPartPr>
      <w:docPartBody>
        <w:p w:rsidR="001A29E3" w:rsidRDefault="00713CCA" w:rsidP="00713CCA">
          <w:pPr>
            <w:pStyle w:val="378BE0E2AC9946B2A22E164B60EEA94B"/>
          </w:pPr>
          <w:r w:rsidRPr="00562CA6">
            <w:rPr>
              <w:rStyle w:val="Tekstzastpczy"/>
            </w:rPr>
            <w:t>Wpisz tutaj równanie.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Baskerville">
    <w:charset w:val="00"/>
    <w:family w:val="roman"/>
    <w:pitch w:val="variable"/>
    <w:sig w:usb0="80000067" w:usb1="02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IDFont+F1">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302"/>
    <w:rsid w:val="001A29E3"/>
    <w:rsid w:val="00341F84"/>
    <w:rsid w:val="003664BC"/>
    <w:rsid w:val="004770E3"/>
    <w:rsid w:val="0047725B"/>
    <w:rsid w:val="004A3181"/>
    <w:rsid w:val="004B410F"/>
    <w:rsid w:val="005F0056"/>
    <w:rsid w:val="00713CCA"/>
    <w:rsid w:val="008A1302"/>
    <w:rsid w:val="00900D11"/>
    <w:rsid w:val="00926784"/>
    <w:rsid w:val="00C65B3A"/>
    <w:rsid w:val="00DE58FC"/>
    <w:rsid w:val="00E45F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13CCA"/>
    <w:rPr>
      <w:color w:val="808080"/>
    </w:rPr>
  </w:style>
  <w:style w:type="paragraph" w:customStyle="1" w:styleId="5811E290ECA443568A78E2C8E041C932">
    <w:name w:val="5811E290ECA443568A78E2C8E041C932"/>
    <w:rsid w:val="008A1302"/>
  </w:style>
  <w:style w:type="paragraph" w:customStyle="1" w:styleId="378BE0E2AC9946B2A22E164B60EEA94B">
    <w:name w:val="378BE0E2AC9946B2A22E164B60EEA94B"/>
    <w:rsid w:val="00713C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4DB0D-4AFB-4A70-B315-D7430A7C5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2020</Words>
  <Characters>11231</Characters>
  <Application>Microsoft Office Word</Application>
  <DocSecurity>4</DocSecurity>
  <Lines>93</Lines>
  <Paragraphs>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ASEJ Template</vt:lpstr>
      <vt:lpstr>ARO Template</vt:lpstr>
    </vt:vector>
  </TitlesOfParts>
  <Manager>Jacek Binda</Manager>
  <Company>Bielsko-Biala School of Finance and Law</Company>
  <LinksUpToDate>false</LinksUpToDate>
  <CharactersWithSpaces>13225</CharactersWithSpaces>
  <SharedDoc>false</SharedDoc>
  <HyperlinkBase>http://wsfip.edu.pl/en/current-issues/2018</HyperlinkBase>
  <HLinks>
    <vt:vector size="36" baseType="variant">
      <vt:variant>
        <vt:i4>2687010</vt:i4>
      </vt:variant>
      <vt:variant>
        <vt:i4>15</vt:i4>
      </vt:variant>
      <vt:variant>
        <vt:i4>0</vt:i4>
      </vt:variant>
      <vt:variant>
        <vt:i4>5</vt:i4>
      </vt:variant>
      <vt:variant>
        <vt:lpwstr>http://libweb.anglia.ac.uk/</vt:lpwstr>
      </vt:variant>
      <vt:variant>
        <vt:lpwstr/>
      </vt:variant>
      <vt:variant>
        <vt:i4>7536739</vt:i4>
      </vt:variant>
      <vt:variant>
        <vt:i4>12</vt:i4>
      </vt:variant>
      <vt:variant>
        <vt:i4>0</vt:i4>
      </vt:variant>
      <vt:variant>
        <vt:i4>5</vt:i4>
      </vt:variant>
      <vt:variant>
        <vt:lpwstr>https://sites.google.com/a/koyauniversity.org/aro/</vt:lpwstr>
      </vt:variant>
      <vt:variant>
        <vt:lpwstr/>
      </vt:variant>
      <vt:variant>
        <vt:i4>7536739</vt:i4>
      </vt:variant>
      <vt:variant>
        <vt:i4>6</vt:i4>
      </vt:variant>
      <vt:variant>
        <vt:i4>0</vt:i4>
      </vt:variant>
      <vt:variant>
        <vt:i4>5</vt:i4>
      </vt:variant>
      <vt:variant>
        <vt:lpwstr>https://sites.google.com/a/koyauniversity.org/aro/</vt:lpwstr>
      </vt:variant>
      <vt:variant>
        <vt:lpwstr/>
      </vt:variant>
      <vt:variant>
        <vt:i4>4259889</vt:i4>
      </vt:variant>
      <vt:variant>
        <vt:i4>3</vt:i4>
      </vt:variant>
      <vt:variant>
        <vt:i4>0</vt:i4>
      </vt:variant>
      <vt:variant>
        <vt:i4>5</vt:i4>
      </vt:variant>
      <vt:variant>
        <vt:lpwstr>mailto:aro.journal@koyauniversity.org</vt:lpwstr>
      </vt:variant>
      <vt:variant>
        <vt:lpwstr/>
      </vt:variant>
      <vt:variant>
        <vt:i4>7536739</vt:i4>
      </vt:variant>
      <vt:variant>
        <vt:i4>0</vt:i4>
      </vt:variant>
      <vt:variant>
        <vt:i4>0</vt:i4>
      </vt:variant>
      <vt:variant>
        <vt:i4>5</vt:i4>
      </vt:variant>
      <vt:variant>
        <vt:lpwstr>https://sites.google.com/a/koyauniversity.org/aro/</vt:lpwstr>
      </vt:variant>
      <vt:variant>
        <vt:lpwstr/>
      </vt:variant>
      <vt:variant>
        <vt:i4>6553702</vt:i4>
      </vt:variant>
      <vt:variant>
        <vt:i4>0</vt:i4>
      </vt:variant>
      <vt:variant>
        <vt:i4>0</vt:i4>
      </vt:variant>
      <vt:variant>
        <vt:i4>5</vt:i4>
      </vt:variant>
      <vt:variant>
        <vt:lpwstr>http://creativecommons.org/licenses/by/3.0/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ASEJ Template</dc:title>
  <dc:subject>ASEJ Scientific Journal</dc:subject>
  <dc:creator>Jacek Binda</dc:creator>
  <cp:keywords>ASEJ.TEMP072018</cp:keywords>
  <cp:lastModifiedBy>Jacek Binda</cp:lastModifiedBy>
  <cp:revision>2</cp:revision>
  <cp:lastPrinted>2018-07-20T11:24:00Z</cp:lastPrinted>
  <dcterms:created xsi:type="dcterms:W3CDTF">2018-12-19T08:40:00Z</dcterms:created>
  <dcterms:modified xsi:type="dcterms:W3CDTF">2018-12-19T08:40:00Z</dcterms:modified>
</cp:coreProperties>
</file>